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38BD" w14:textId="77777777" w:rsidR="005D6F82" w:rsidRDefault="005D6F82" w:rsidP="00517DAF">
      <w:pPr>
        <w:rPr>
          <w:rFonts w:ascii="Bookman Old Style" w:hAnsi="Bookman Old Style" w:cs="Arabic Typesetting"/>
          <w:b/>
          <w:color w:val="C00000"/>
          <w:sz w:val="40"/>
          <w:szCs w:val="40"/>
        </w:rPr>
      </w:pPr>
      <w:r>
        <w:rPr>
          <w:rFonts w:ascii="Bookman Old Style" w:hAnsi="Bookman Old Style" w:cs="Arabic Typesetting"/>
          <w:b/>
          <w:color w:val="C00000"/>
          <w:sz w:val="40"/>
          <w:szCs w:val="40"/>
        </w:rPr>
        <w:t>Dåp - egen seremoni</w:t>
      </w:r>
    </w:p>
    <w:p w14:paraId="5B1484CC" w14:textId="77777777"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DÅPSSALME</w:t>
      </w:r>
      <w:r w:rsidR="005D6F82">
        <w:rPr>
          <w:rFonts w:ascii="Bookman Old Style" w:hAnsi="Bookman Old Style" w:cs="Times New Roman"/>
          <w:b/>
          <w:sz w:val="36"/>
          <w:szCs w:val="36"/>
        </w:rPr>
        <w:t xml:space="preserve">/MUSIKK </w:t>
      </w:r>
    </w:p>
    <w:p w14:paraId="3D3773A8" w14:textId="77777777"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MOTTAKELSE TIL DÅP</w:t>
      </w:r>
    </w:p>
    <w:p w14:paraId="135CBCF1"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I Faderens og Sønnens og Den hellige ånds navn.</w:t>
      </w:r>
    </w:p>
    <w:p w14:paraId="67C912E9"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Med takk og glede bringer vi i dag dette barnet/disse barna til Gud i den hellige dåp. I dåpen tar Gud imot oss og forener oss med den korsfestede og oppstandne Jesus Kristus.</w:t>
      </w:r>
    </w:p>
    <w:p w14:paraId="27E758AD" w14:textId="77777777"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Følgende skriftord kan leses:</w:t>
      </w:r>
    </w:p>
    <w:p w14:paraId="7141AB21"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 For så høyt har Gud elsket verden at han gav sin Sønn, den enbårne, for at hver den som tror på ham, ikke skal gå fortapt, men ha evig liv. </w:t>
      </w:r>
      <w:proofErr w:type="spellStart"/>
      <w:r>
        <w:rPr>
          <w:rFonts w:ascii="Bookman Old Style" w:hAnsi="Bookman Old Style" w:cs="Times New Roman"/>
          <w:sz w:val="36"/>
          <w:szCs w:val="36"/>
        </w:rPr>
        <w:t>Joh</w:t>
      </w:r>
      <w:proofErr w:type="spellEnd"/>
      <w:r>
        <w:rPr>
          <w:rFonts w:ascii="Bookman Old Style" w:hAnsi="Bookman Old Style" w:cs="Times New Roman"/>
          <w:sz w:val="36"/>
          <w:szCs w:val="36"/>
        </w:rPr>
        <w:t xml:space="preserve"> 3,16</w:t>
      </w:r>
    </w:p>
    <w:p w14:paraId="7F4EF95C" w14:textId="77777777"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Følgende tekst leses:</w:t>
      </w:r>
    </w:p>
    <w:p w14:paraId="13C13FAD"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 Hør hvor vennlig Jesus tar imot barna og åpner Guds rike</w:t>
      </w:r>
    </w:p>
    <w:p w14:paraId="77B4900F" w14:textId="77777777" w:rsidR="00517DAF" w:rsidRDefault="00517DAF" w:rsidP="00517DAF">
      <w:pPr>
        <w:rPr>
          <w:rFonts w:ascii="Bookman Old Style" w:hAnsi="Bookman Old Style" w:cs="Times New Roman"/>
          <w:sz w:val="36"/>
          <w:szCs w:val="36"/>
        </w:rPr>
      </w:pPr>
      <w:r w:rsidRPr="00517DAF">
        <w:rPr>
          <w:rFonts w:ascii="Bookman Old Style" w:hAnsi="Bookman Old Style" w:cs="Times New Roman"/>
          <w:sz w:val="36"/>
          <w:szCs w:val="36"/>
        </w:rPr>
        <w:t>ML/Klokker:</w:t>
      </w:r>
      <w:r>
        <w:rPr>
          <w:rFonts w:ascii="Bookman Old Style" w:hAnsi="Bookman Old Style" w:cs="Times New Roman"/>
          <w:sz w:val="36"/>
          <w:szCs w:val="36"/>
        </w:rPr>
        <w:t xml:space="preserve"> De bar små barn til Jesus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 </w:t>
      </w:r>
      <w:r>
        <w:rPr>
          <w:rFonts w:ascii="Bookman Old Style" w:hAnsi="Bookman Old Style" w:cs="Times New Roman"/>
          <w:i/>
          <w:sz w:val="24"/>
          <w:szCs w:val="24"/>
        </w:rPr>
        <w:t>Mark 10,13–16</w:t>
      </w:r>
    </w:p>
    <w:p w14:paraId="650782D6"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La oss </w:t>
      </w:r>
      <w:proofErr w:type="spellStart"/>
      <w:r>
        <w:rPr>
          <w:rFonts w:ascii="Bookman Old Style" w:hAnsi="Bookman Old Style" w:cs="Times New Roman"/>
          <w:sz w:val="36"/>
          <w:szCs w:val="36"/>
        </w:rPr>
        <w:t>takke</w:t>
      </w:r>
      <w:proofErr w:type="spellEnd"/>
      <w:r>
        <w:rPr>
          <w:rFonts w:ascii="Bookman Old Style" w:hAnsi="Bookman Old Style" w:cs="Times New Roman"/>
          <w:sz w:val="36"/>
          <w:szCs w:val="36"/>
        </w:rPr>
        <w:t xml:space="preserve"> og be:</w:t>
      </w:r>
    </w:p>
    <w:p w14:paraId="6C334174"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lastRenderedPageBreak/>
        <w:t>L: Evige Gud, du som gir liv til alt som lever og har skapt oss i ditt bilde: Vi takker deg for NN/NN. Hun/Han/De er dyrebar(e) i dine øyne. Omslutt henne/ham/dem med din kjærlighet og gi henne/ham/dem et hjem i din kirke. Amen.</w:t>
      </w:r>
    </w:p>
    <w:p w14:paraId="0562E6B2" w14:textId="77777777"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 xml:space="preserve">Her, eller før den avsluttende lovprisningen (1 </w:t>
      </w:r>
      <w:proofErr w:type="spellStart"/>
      <w:r>
        <w:rPr>
          <w:rFonts w:ascii="Bookman Old Style" w:hAnsi="Bookman Old Style" w:cs="Times New Roman"/>
          <w:i/>
          <w:color w:val="C00000"/>
          <w:sz w:val="24"/>
          <w:szCs w:val="24"/>
        </w:rPr>
        <w:t>Pet</w:t>
      </w:r>
      <w:proofErr w:type="spellEnd"/>
      <w:r>
        <w:rPr>
          <w:rFonts w:ascii="Bookman Old Style" w:hAnsi="Bookman Old Style" w:cs="Times New Roman"/>
          <w:i/>
          <w:color w:val="C00000"/>
          <w:sz w:val="24"/>
          <w:szCs w:val="24"/>
        </w:rPr>
        <w:t xml:space="preserve"> 1,3), kan presten si noe kortfattet om den aktuelle dåpshandlingen.</w:t>
      </w:r>
    </w:p>
    <w:p w14:paraId="3E38EF57" w14:textId="77777777" w:rsidR="005D6F82" w:rsidRPr="005D6F82" w:rsidRDefault="00DF69E6" w:rsidP="00517DAF">
      <w:pPr>
        <w:rPr>
          <w:rFonts w:ascii="Bookman Old Style" w:hAnsi="Bookman Old Style" w:cs="Times New Roman"/>
          <w:b/>
          <w:bCs/>
          <w:iCs/>
          <w:color w:val="000000" w:themeColor="text1"/>
          <w:sz w:val="36"/>
          <w:szCs w:val="36"/>
        </w:rPr>
      </w:pPr>
      <w:r>
        <w:rPr>
          <w:rFonts w:ascii="Bookman Old Style" w:hAnsi="Bookman Old Style" w:cs="Times New Roman"/>
          <w:b/>
          <w:bCs/>
          <w:iCs/>
          <w:color w:val="000000" w:themeColor="text1"/>
          <w:sz w:val="36"/>
          <w:szCs w:val="36"/>
        </w:rPr>
        <w:t>ANDAKT/DÅPSHILSEN</w:t>
      </w:r>
    </w:p>
    <w:p w14:paraId="2942AAAF" w14:textId="77777777"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Dåpsbefalingen</w:t>
      </w:r>
    </w:p>
    <w:p w14:paraId="7D9AB963" w14:textId="77777777"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 xml:space="preserve">Teksten kan gjerne leses av en i dåpsfølget eller en annen </w:t>
      </w:r>
      <w:proofErr w:type="spellStart"/>
      <w:r>
        <w:rPr>
          <w:rFonts w:ascii="Bookman Old Style" w:hAnsi="Bookman Old Style" w:cs="Times New Roman"/>
          <w:i/>
          <w:color w:val="C00000"/>
          <w:sz w:val="24"/>
          <w:szCs w:val="24"/>
        </w:rPr>
        <w:t>medliturg</w:t>
      </w:r>
      <w:proofErr w:type="spellEnd"/>
      <w:r>
        <w:rPr>
          <w:rFonts w:ascii="Bookman Old Style" w:hAnsi="Bookman Old Style" w:cs="Times New Roman"/>
          <w:i/>
          <w:color w:val="C00000"/>
          <w:sz w:val="24"/>
          <w:szCs w:val="24"/>
        </w:rPr>
        <w:t>.</w:t>
      </w:r>
    </w:p>
    <w:p w14:paraId="33C7058C"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La oss høre Jesu ord og befaling om den hellige dåp:</w:t>
      </w:r>
    </w:p>
    <w:p w14:paraId="752CABFD" w14:textId="77777777" w:rsidR="00517DAF" w:rsidRDefault="00517DAF" w:rsidP="00517DAF">
      <w:pPr>
        <w:rPr>
          <w:rFonts w:ascii="Bookman Old Style" w:hAnsi="Bookman Old Style" w:cs="Times New Roman"/>
          <w:sz w:val="36"/>
          <w:szCs w:val="36"/>
        </w:rPr>
      </w:pPr>
      <w:r w:rsidRPr="00517DAF">
        <w:rPr>
          <w:rFonts w:ascii="Bookman Old Style" w:hAnsi="Bookman Old Style" w:cs="Times New Roman"/>
          <w:sz w:val="36"/>
          <w:szCs w:val="36"/>
        </w:rPr>
        <w:t>ML/Klokker:</w:t>
      </w:r>
      <w:r>
        <w:rPr>
          <w:rFonts w:ascii="Bookman Old Style" w:hAnsi="Bookman Old Style" w:cs="Times New Roman"/>
          <w:sz w:val="36"/>
          <w:szCs w:val="36"/>
        </w:rPr>
        <w:t xml:space="preserve"> Jeg har fått all makt i himmelen og på jorden. Gå derfor og gjør alle folkeslag til disipler: Døp dem til Faderens og Sønnens og Den hellige ånds navn og lær dem å holde alt det jeg har befalt dere. Og se, jeg er med dere alle dager inntil verdens ende. </w:t>
      </w:r>
      <w:r>
        <w:rPr>
          <w:rFonts w:ascii="Bookman Old Style" w:hAnsi="Bookman Old Style" w:cs="Times New Roman"/>
          <w:sz w:val="24"/>
          <w:szCs w:val="24"/>
        </w:rPr>
        <w:t>Matt 28, 18-20</w:t>
      </w:r>
    </w:p>
    <w:p w14:paraId="4DCF0AD6" w14:textId="77777777"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Fadderansvaret</w:t>
      </w:r>
    </w:p>
    <w:p w14:paraId="1ADF8C63"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Vil foreldre og faddere reise seg.</w:t>
      </w:r>
    </w:p>
    <w:p w14:paraId="0D1960E0"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Dere skal være vitner om at NN</w:t>
      </w:r>
      <w:r>
        <w:rPr>
          <w:rFonts w:ascii="Bookman Old Style" w:hAnsi="Bookman Old Style" w:cs="Times New Roman"/>
          <w:i/>
          <w:sz w:val="36"/>
          <w:szCs w:val="36"/>
        </w:rPr>
        <w:t>/disse barna</w:t>
      </w:r>
      <w:r>
        <w:rPr>
          <w:rFonts w:ascii="Bookman Old Style" w:hAnsi="Bookman Old Style" w:cs="Times New Roman"/>
          <w:sz w:val="36"/>
          <w:szCs w:val="36"/>
        </w:rPr>
        <w:t xml:space="preserve"> er døpt med den kristne dåp. Sammen med vår menighet og hele kirken får dere del i et hellig ansvar: å vise omsorg for </w:t>
      </w:r>
      <w:r>
        <w:rPr>
          <w:rFonts w:ascii="Bookman Old Style" w:hAnsi="Bookman Old Style" w:cs="Times New Roman"/>
          <w:i/>
          <w:sz w:val="36"/>
          <w:szCs w:val="36"/>
        </w:rPr>
        <w:t>henne/ham/dem</w:t>
      </w:r>
      <w:r>
        <w:rPr>
          <w:rFonts w:ascii="Bookman Old Style" w:hAnsi="Bookman Old Style" w:cs="Times New Roman"/>
          <w:sz w:val="36"/>
          <w:szCs w:val="36"/>
        </w:rPr>
        <w:t xml:space="preserve">, be for </w:t>
      </w:r>
      <w:r>
        <w:rPr>
          <w:rFonts w:ascii="Bookman Old Style" w:hAnsi="Bookman Old Style" w:cs="Times New Roman"/>
          <w:i/>
          <w:sz w:val="36"/>
          <w:szCs w:val="36"/>
        </w:rPr>
        <w:t>henne/ham/dem</w:t>
      </w:r>
      <w:r>
        <w:rPr>
          <w:rFonts w:ascii="Bookman Old Style" w:hAnsi="Bookman Old Style" w:cs="Times New Roman"/>
          <w:sz w:val="36"/>
          <w:szCs w:val="36"/>
        </w:rPr>
        <w:t xml:space="preserve">, lære </w:t>
      </w:r>
      <w:r>
        <w:rPr>
          <w:rFonts w:ascii="Bookman Old Style" w:hAnsi="Bookman Old Style" w:cs="Times New Roman"/>
          <w:i/>
          <w:sz w:val="36"/>
          <w:szCs w:val="36"/>
        </w:rPr>
        <w:t>henne/ham/dem</w:t>
      </w:r>
      <w:r>
        <w:rPr>
          <w:rFonts w:ascii="Bookman Old Style" w:hAnsi="Bookman Old Style" w:cs="Times New Roman"/>
          <w:sz w:val="36"/>
          <w:szCs w:val="36"/>
        </w:rPr>
        <w:t xml:space="preserve"> selv å be og hjelpe </w:t>
      </w:r>
      <w:r>
        <w:rPr>
          <w:rFonts w:ascii="Bookman Old Style" w:hAnsi="Bookman Old Style" w:cs="Times New Roman"/>
          <w:i/>
          <w:sz w:val="36"/>
          <w:szCs w:val="36"/>
        </w:rPr>
        <w:t>henne/ham/dem</w:t>
      </w:r>
      <w:r>
        <w:rPr>
          <w:rFonts w:ascii="Bookman Old Style" w:hAnsi="Bookman Old Style" w:cs="Times New Roman"/>
          <w:sz w:val="36"/>
          <w:szCs w:val="36"/>
        </w:rPr>
        <w:t xml:space="preserve"> til å bruke Guds ord og </w:t>
      </w:r>
      <w:r>
        <w:rPr>
          <w:rFonts w:ascii="Bookman Old Style" w:hAnsi="Bookman Old Style" w:cs="Times New Roman"/>
          <w:sz w:val="36"/>
          <w:szCs w:val="36"/>
        </w:rPr>
        <w:lastRenderedPageBreak/>
        <w:t xml:space="preserve">delta i den hellige nattverd, så </w:t>
      </w:r>
      <w:r>
        <w:rPr>
          <w:rFonts w:ascii="Bookman Old Style" w:hAnsi="Bookman Old Style" w:cs="Times New Roman"/>
          <w:i/>
          <w:sz w:val="36"/>
          <w:szCs w:val="36"/>
        </w:rPr>
        <w:t>hun/han/de</w:t>
      </w:r>
      <w:r>
        <w:rPr>
          <w:rFonts w:ascii="Bookman Old Style" w:hAnsi="Bookman Old Style" w:cs="Times New Roman"/>
          <w:sz w:val="36"/>
          <w:szCs w:val="36"/>
        </w:rPr>
        <w:t xml:space="preserve"> kan leve og vokse i den kristne tro.</w:t>
      </w:r>
    </w:p>
    <w:p w14:paraId="21A6199D" w14:textId="77777777"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Foreldre og faddere blir stående.</w:t>
      </w:r>
    </w:p>
    <w:p w14:paraId="7C316443" w14:textId="77777777"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Forsakelsen og troen</w:t>
      </w:r>
    </w:p>
    <w:p w14:paraId="0DE06271" w14:textId="77777777"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La oss sammen bekjenne forsakelsen og troen som vi døpes til.</w:t>
      </w:r>
    </w:p>
    <w:p w14:paraId="742D4584" w14:textId="77777777"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Alle reiser seg.</w:t>
      </w:r>
    </w:p>
    <w:p w14:paraId="07D0C933" w14:textId="77777777" w:rsidR="00517DAF" w:rsidRDefault="00517DAF" w:rsidP="00517DAF">
      <w:pPr>
        <w:rPr>
          <w:rFonts w:ascii="Bookman Old Style" w:hAnsi="Bookman Old Style" w:cstheme="minorHAnsi"/>
          <w:sz w:val="36"/>
          <w:szCs w:val="36"/>
        </w:rPr>
      </w:pPr>
      <w:proofErr w:type="gramStart"/>
      <w:r>
        <w:rPr>
          <w:rFonts w:ascii="Bookman Old Style" w:hAnsi="Bookman Old Style" w:cstheme="minorHAnsi"/>
          <w:sz w:val="36"/>
          <w:szCs w:val="36"/>
        </w:rPr>
        <w:t>A:Jeg</w:t>
      </w:r>
      <w:proofErr w:type="gramEnd"/>
      <w:r>
        <w:rPr>
          <w:rFonts w:ascii="Bookman Old Style" w:hAnsi="Bookman Old Style" w:cstheme="minorHAnsi"/>
          <w:sz w:val="36"/>
          <w:szCs w:val="36"/>
        </w:rPr>
        <w:t xml:space="preserve"> forsaker djevelen og alle hans gjerninger og alt hans vesen. </w:t>
      </w:r>
    </w:p>
    <w:p w14:paraId="6FC360E6" w14:textId="77777777"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t xml:space="preserve">Jeg tror på Gud Fader, den allmektige, himmelens og jordens skaper. Jeg tror på Jesus Kristus, Guds enbårne Sønn, vår Herre, som ble unnfanget ved Den hellige ånd, født av jomfru Maria, pint under Pontius Pilatus, korsfestet, død og begravet,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ned til dødsriket, stod opp fra de døde tredje dag,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opp til himmelen,</w:t>
      </w:r>
      <w:r>
        <w:rPr>
          <w:rFonts w:ascii="Bookman Old Style" w:hAnsi="Bookman Old Style" w:cstheme="minorHAnsi"/>
          <w:bCs/>
          <w:sz w:val="36"/>
          <w:szCs w:val="36"/>
        </w:rPr>
        <w:t xml:space="preserve"> sitter ved Guds, den allmektige Faders høyre hånd, skal derfra komme igjen for å dømme levende og døde. </w:t>
      </w:r>
    </w:p>
    <w:p w14:paraId="35693A50" w14:textId="77777777"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Jeg tror på Den hellige ånd, en hellig, allmenn kirke, de helliges samfunn, syndenes forlatelse, </w:t>
      </w:r>
    </w:p>
    <w:p w14:paraId="20EED220" w14:textId="77777777"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legemets oppstandelse og det evige liv. </w:t>
      </w:r>
    </w:p>
    <w:p w14:paraId="04FFDEE9" w14:textId="77777777" w:rsidR="00517DAF" w:rsidRDefault="00517DAF" w:rsidP="00517DAF">
      <w:pPr>
        <w:rPr>
          <w:rFonts w:ascii="Bookman Old Style" w:hAnsi="Bookman Old Style"/>
          <w:sz w:val="36"/>
          <w:szCs w:val="36"/>
        </w:rPr>
      </w:pPr>
      <w:r>
        <w:rPr>
          <w:rFonts w:ascii="Bookman Old Style" w:hAnsi="Bookman Old Style" w:cstheme="minorHAnsi"/>
          <w:bCs/>
          <w:sz w:val="36"/>
          <w:szCs w:val="36"/>
        </w:rPr>
        <w:t>Amen.</w:t>
      </w:r>
      <w:r>
        <w:rPr>
          <w:rFonts w:ascii="Bookman Old Style" w:hAnsi="Bookman Old Style"/>
          <w:b/>
          <w:bCs/>
          <w:sz w:val="36"/>
          <w:szCs w:val="36"/>
        </w:rPr>
        <w:t xml:space="preserve"> </w:t>
      </w:r>
      <w:r>
        <w:rPr>
          <w:rFonts w:ascii="Bookman Old Style" w:hAnsi="Bookman Old Style"/>
          <w:i/>
          <w:color w:val="C00000"/>
          <w:sz w:val="24"/>
          <w:szCs w:val="24"/>
        </w:rPr>
        <w:t>Den apostoliske trosbekjennelse</w:t>
      </w:r>
    </w:p>
    <w:p w14:paraId="6717367B" w14:textId="77777777" w:rsidR="00517DAF" w:rsidRDefault="00517DAF" w:rsidP="00517DAF">
      <w:pPr>
        <w:pStyle w:val="Default"/>
        <w:rPr>
          <w:rFonts w:ascii="Bookman Old Style" w:hAnsi="Bookman Old Style"/>
          <w:b/>
          <w:sz w:val="36"/>
          <w:szCs w:val="36"/>
        </w:rPr>
      </w:pPr>
      <w:r>
        <w:rPr>
          <w:rFonts w:ascii="Bookman Old Style" w:hAnsi="Bookman Old Style"/>
          <w:b/>
          <w:sz w:val="36"/>
          <w:szCs w:val="36"/>
        </w:rPr>
        <w:t>DÅPSHANDLINGEN</w:t>
      </w:r>
    </w:p>
    <w:p w14:paraId="0092027A"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Vannet helles i døpefonten. </w:t>
      </w:r>
    </w:p>
    <w:p w14:paraId="7C75A41C" w14:textId="77777777" w:rsidR="00517DAF" w:rsidRDefault="00517DAF" w:rsidP="00517DAF">
      <w:pPr>
        <w:pStyle w:val="Default"/>
        <w:rPr>
          <w:rFonts w:ascii="Bookman Old Style" w:hAnsi="Bookman Old Style"/>
          <w:sz w:val="36"/>
          <w:szCs w:val="36"/>
        </w:rPr>
      </w:pPr>
    </w:p>
    <w:p w14:paraId="4825C34E"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Barmhjertige Gud, vi takker deg for at dåpens vann ved ditt ord er en nådens kilde, der du tilgir </w:t>
      </w:r>
      <w:r>
        <w:rPr>
          <w:rFonts w:ascii="Bookman Old Style" w:hAnsi="Bookman Old Style"/>
          <w:sz w:val="36"/>
          <w:szCs w:val="36"/>
        </w:rPr>
        <w:lastRenderedPageBreak/>
        <w:t xml:space="preserve">oss vår synd, frelser oss fra dødens makt og gir oss løfte om det evige liv. Send din Ånd så </w:t>
      </w:r>
      <w:r>
        <w:rPr>
          <w:rFonts w:ascii="Bookman Old Style" w:hAnsi="Bookman Old Style"/>
          <w:i/>
          <w:iCs/>
          <w:sz w:val="36"/>
          <w:szCs w:val="36"/>
        </w:rPr>
        <w:t xml:space="preserve">hun/han/de </w:t>
      </w:r>
      <w:r>
        <w:rPr>
          <w:rFonts w:ascii="Bookman Old Style" w:hAnsi="Bookman Old Style"/>
          <w:sz w:val="36"/>
          <w:szCs w:val="36"/>
        </w:rPr>
        <w:t xml:space="preserve">som døpes reises opp til det nye livet med Jesus Kristus, vår Herre. </w:t>
      </w:r>
    </w:p>
    <w:p w14:paraId="6BC25363" w14:textId="77777777" w:rsidR="00517DAF" w:rsidRDefault="00517DAF" w:rsidP="00517DAF">
      <w:pPr>
        <w:pStyle w:val="Default"/>
        <w:rPr>
          <w:rFonts w:ascii="Bookman Old Style" w:hAnsi="Bookman Old Style"/>
          <w:sz w:val="36"/>
          <w:szCs w:val="36"/>
        </w:rPr>
      </w:pPr>
    </w:p>
    <w:p w14:paraId="1905E4D1"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Mellom hver dåp kan det synges et vers fra en egnet salme. </w:t>
      </w:r>
    </w:p>
    <w:p w14:paraId="1227F67A"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Dåpsfølget går fram til døpefonten. </w:t>
      </w:r>
    </w:p>
    <w:p w14:paraId="222763EA" w14:textId="77777777" w:rsidR="00517DAF" w:rsidRDefault="00517DAF" w:rsidP="00517DAF">
      <w:pPr>
        <w:pStyle w:val="Default"/>
        <w:rPr>
          <w:rFonts w:ascii="Bookman Old Style" w:hAnsi="Bookman Old Style"/>
          <w:sz w:val="36"/>
          <w:szCs w:val="36"/>
        </w:rPr>
      </w:pPr>
    </w:p>
    <w:p w14:paraId="5C30C752"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 Hva heter barnet? </w:t>
      </w:r>
    </w:p>
    <w:p w14:paraId="565B8149"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Den som bærer barnet, sier barnets fornavn. </w:t>
      </w:r>
    </w:p>
    <w:p w14:paraId="0F7BA7F6" w14:textId="77777777" w:rsidR="00517DAF" w:rsidRDefault="00517DAF" w:rsidP="00517DAF">
      <w:pPr>
        <w:pStyle w:val="Default"/>
        <w:rPr>
          <w:rFonts w:ascii="Bookman Old Style" w:hAnsi="Bookman Old Style"/>
          <w:sz w:val="36"/>
          <w:szCs w:val="36"/>
        </w:rPr>
      </w:pPr>
    </w:p>
    <w:p w14:paraId="15E74510"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 Vil dere at </w:t>
      </w:r>
      <w:r>
        <w:rPr>
          <w:rFonts w:ascii="Bookman Old Style" w:hAnsi="Bookman Old Style"/>
          <w:i/>
          <w:iCs/>
          <w:sz w:val="36"/>
          <w:szCs w:val="36"/>
        </w:rPr>
        <w:t xml:space="preserve">NN </w:t>
      </w:r>
      <w:r>
        <w:rPr>
          <w:rFonts w:ascii="Bookman Old Style" w:hAnsi="Bookman Old Style"/>
          <w:sz w:val="36"/>
          <w:szCs w:val="36"/>
        </w:rPr>
        <w:t xml:space="preserve">skal døpes til Faderens og Sønnens og Den hellige ånds navn og oppdras til et liv i den kristne forsakelse og tro? </w:t>
      </w:r>
    </w:p>
    <w:p w14:paraId="64512F3B" w14:textId="77777777" w:rsidR="00517DAF" w:rsidRDefault="00517DAF" w:rsidP="00517DAF">
      <w:pPr>
        <w:rPr>
          <w:rFonts w:ascii="Bookman Old Style" w:hAnsi="Bookman Old Style"/>
          <w:i/>
          <w:color w:val="C00000"/>
          <w:sz w:val="24"/>
          <w:szCs w:val="24"/>
        </w:rPr>
      </w:pPr>
    </w:p>
    <w:p w14:paraId="198DE206" w14:textId="77777777" w:rsidR="00517DAF" w:rsidRDefault="00517DAF" w:rsidP="00517DAF">
      <w:pPr>
        <w:rPr>
          <w:rFonts w:ascii="Bookman Old Style" w:hAnsi="Bookman Old Style"/>
          <w:sz w:val="36"/>
          <w:szCs w:val="36"/>
        </w:rPr>
      </w:pPr>
      <w:r>
        <w:rPr>
          <w:rFonts w:ascii="Bookman Old Style" w:hAnsi="Bookman Old Style"/>
          <w:i/>
          <w:color w:val="C00000"/>
          <w:sz w:val="24"/>
          <w:szCs w:val="24"/>
        </w:rPr>
        <w:t xml:space="preserve">Den som bærer barnet, foreldre/foresatte og faddere, </w:t>
      </w:r>
      <w:proofErr w:type="gramStart"/>
      <w:r>
        <w:rPr>
          <w:rFonts w:ascii="Bookman Old Style" w:hAnsi="Bookman Old Style"/>
          <w:i/>
          <w:color w:val="C00000"/>
          <w:sz w:val="24"/>
          <w:szCs w:val="24"/>
        </w:rPr>
        <w:t xml:space="preserve">svarer:   </w:t>
      </w:r>
      <w:proofErr w:type="gramEnd"/>
      <w:r>
        <w:rPr>
          <w:rFonts w:ascii="Bookman Old Style" w:hAnsi="Bookman Old Style"/>
          <w:i/>
          <w:color w:val="C00000"/>
          <w:sz w:val="24"/>
          <w:szCs w:val="24"/>
        </w:rPr>
        <w:t xml:space="preserve">                             </w:t>
      </w:r>
      <w:r>
        <w:rPr>
          <w:rFonts w:ascii="Bookman Old Style" w:hAnsi="Bookman Old Style"/>
          <w:sz w:val="36"/>
          <w:szCs w:val="36"/>
        </w:rPr>
        <w:t xml:space="preserve">Ja. </w:t>
      </w:r>
    </w:p>
    <w:p w14:paraId="7324AFC2"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Liturgen ber bønnen før og etter korstegningen med åpen håndflate, vendt mot barnets/dåpskandidatens ansikt. </w:t>
      </w:r>
    </w:p>
    <w:p w14:paraId="61778C6D" w14:textId="77777777" w:rsidR="00517DAF" w:rsidRDefault="00517DAF" w:rsidP="00517DAF">
      <w:pPr>
        <w:pStyle w:val="Default"/>
        <w:rPr>
          <w:rFonts w:ascii="Bookman Old Style" w:hAnsi="Bookman Old Style"/>
          <w:sz w:val="36"/>
          <w:szCs w:val="36"/>
        </w:rPr>
      </w:pPr>
    </w:p>
    <w:p w14:paraId="4253219E" w14:textId="77777777" w:rsidR="00517DAF" w:rsidRDefault="00517DAF" w:rsidP="00517DAF">
      <w:pPr>
        <w:pStyle w:val="Default"/>
        <w:rPr>
          <w:rFonts w:ascii="Bookman Old Style" w:hAnsi="Bookman Old Style"/>
          <w:sz w:val="36"/>
          <w:szCs w:val="36"/>
        </w:rPr>
      </w:pPr>
      <w:proofErr w:type="gramStart"/>
      <w:r>
        <w:rPr>
          <w:rFonts w:ascii="Bookman Old Style" w:hAnsi="Bookman Old Style"/>
          <w:sz w:val="36"/>
          <w:szCs w:val="36"/>
        </w:rPr>
        <w:t>L:Gud</w:t>
      </w:r>
      <w:proofErr w:type="gramEnd"/>
      <w:r>
        <w:rPr>
          <w:rFonts w:ascii="Bookman Old Style" w:hAnsi="Bookman Old Style"/>
          <w:sz w:val="36"/>
          <w:szCs w:val="36"/>
        </w:rPr>
        <w:t xml:space="preserve"> bevare din utgang og din inngang fra nå og til evig tid. </w:t>
      </w:r>
    </w:p>
    <w:p w14:paraId="0A3D7315"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Jeg tegner deg med det hellige korsets tegn + til vitnesbyrd om at du skal tilhøre den korsfestede og oppstandne Jesus Kristus og tro på ham. </w:t>
      </w:r>
    </w:p>
    <w:p w14:paraId="7274A772"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w:t>
      </w:r>
      <w:r>
        <w:rPr>
          <w:rFonts w:ascii="Bookman Old Style" w:hAnsi="Bookman Old Style"/>
          <w:i/>
          <w:iCs/>
          <w:sz w:val="36"/>
          <w:szCs w:val="36"/>
        </w:rPr>
        <w:t xml:space="preserve">NN, </w:t>
      </w:r>
      <w:r>
        <w:rPr>
          <w:rFonts w:ascii="Bookman Old Style" w:hAnsi="Bookman Old Style"/>
          <w:sz w:val="36"/>
          <w:szCs w:val="36"/>
        </w:rPr>
        <w:t xml:space="preserve">etter vår Herre Jesu Kristi ord og befaling døper jeg deg til Faderens og Sønnens og Den hellige ånds navn. </w:t>
      </w:r>
    </w:p>
    <w:p w14:paraId="0048B0D0" w14:textId="77777777" w:rsidR="00517DAF" w:rsidRDefault="00517DAF" w:rsidP="00517DAF">
      <w:pPr>
        <w:pStyle w:val="Default"/>
        <w:rPr>
          <w:rFonts w:ascii="Bookman Old Style" w:hAnsi="Bookman Old Style"/>
          <w:sz w:val="36"/>
          <w:szCs w:val="36"/>
        </w:rPr>
      </w:pPr>
    </w:p>
    <w:p w14:paraId="7FB3BA5B"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Mens dette sies, øser liturgen med hånden rikelig med vann over hodet til den som døpes, tre ganger. </w:t>
      </w:r>
    </w:p>
    <w:p w14:paraId="2D012800"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Liturgen legger, gjerne sammen med fadderne, hånden på den døptes hode og sier: </w:t>
      </w:r>
    </w:p>
    <w:p w14:paraId="2068624A" w14:textId="77777777" w:rsidR="00517DAF" w:rsidRDefault="00517DAF" w:rsidP="00517DAF">
      <w:pPr>
        <w:pStyle w:val="Default"/>
        <w:rPr>
          <w:rFonts w:ascii="Bookman Old Style" w:hAnsi="Bookman Old Style"/>
          <w:sz w:val="36"/>
          <w:szCs w:val="36"/>
        </w:rPr>
      </w:pPr>
    </w:p>
    <w:p w14:paraId="5F8F8600"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lastRenderedPageBreak/>
        <w:t xml:space="preserve">L: Den allmektige Gud har i dåpen gitt deg sin hellige Ånd, født deg på ny og tatt deg inn i sin troende menighet. Gud styrke deg med sin nåde til det evige liv. Fred være med deg. </w:t>
      </w:r>
    </w:p>
    <w:p w14:paraId="20149507" w14:textId="77777777" w:rsidR="00517DAF" w:rsidRDefault="00517DAF" w:rsidP="00517DAF">
      <w:pPr>
        <w:pStyle w:val="Default"/>
        <w:rPr>
          <w:rFonts w:ascii="Bookman Old Style" w:hAnsi="Bookman Old Style"/>
          <w:sz w:val="36"/>
          <w:szCs w:val="36"/>
        </w:rPr>
      </w:pPr>
    </w:p>
    <w:p w14:paraId="50A5FE04" w14:textId="77777777" w:rsidR="00517DAF" w:rsidRDefault="00517DAF" w:rsidP="00517DAF">
      <w:pPr>
        <w:pStyle w:val="Default"/>
        <w:rPr>
          <w:rFonts w:ascii="Bookman Old Style" w:hAnsi="Bookman Old Style"/>
          <w:b/>
          <w:sz w:val="36"/>
          <w:szCs w:val="36"/>
        </w:rPr>
      </w:pPr>
      <w:r>
        <w:rPr>
          <w:rFonts w:ascii="Bookman Old Style" w:hAnsi="Bookman Old Style"/>
          <w:b/>
          <w:sz w:val="36"/>
          <w:szCs w:val="36"/>
        </w:rPr>
        <w:t>Presentasjon av barnet og lystenning</w:t>
      </w:r>
    </w:p>
    <w:p w14:paraId="0B0EBC71"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Barnet vendes mot menigheten eller løftes opp. Følgende ord sies: </w:t>
      </w:r>
    </w:p>
    <w:p w14:paraId="4F5FFE7C" w14:textId="77777777" w:rsidR="00517DAF" w:rsidRDefault="00517DAF" w:rsidP="00517DAF">
      <w:pPr>
        <w:rPr>
          <w:rFonts w:ascii="Bookman Old Style" w:hAnsi="Bookman Old Style"/>
          <w:sz w:val="36"/>
          <w:szCs w:val="36"/>
        </w:rPr>
      </w:pPr>
    </w:p>
    <w:p w14:paraId="30B2C72B" w14:textId="77777777" w:rsidR="00517DAF" w:rsidRDefault="00517DAF" w:rsidP="00517DAF">
      <w:pPr>
        <w:rPr>
          <w:rFonts w:ascii="Bookman Old Style" w:hAnsi="Bookman Old Style"/>
          <w:sz w:val="36"/>
          <w:szCs w:val="36"/>
        </w:rPr>
      </w:pPr>
      <w:r>
        <w:rPr>
          <w:rFonts w:ascii="Bookman Old Style" w:hAnsi="Bookman Old Style"/>
          <w:sz w:val="36"/>
          <w:szCs w:val="36"/>
        </w:rPr>
        <w:t xml:space="preserve">L: Dette er </w:t>
      </w:r>
      <w:r>
        <w:rPr>
          <w:rFonts w:ascii="Bookman Old Style" w:hAnsi="Bookman Old Style"/>
          <w:i/>
          <w:iCs/>
          <w:sz w:val="36"/>
          <w:szCs w:val="36"/>
        </w:rPr>
        <w:t xml:space="preserve">NN </w:t>
      </w:r>
      <w:r>
        <w:rPr>
          <w:rFonts w:ascii="Bookman Old Style" w:hAnsi="Bookman Old Style"/>
          <w:sz w:val="36"/>
          <w:szCs w:val="36"/>
        </w:rPr>
        <w:t>(fornavn), Guds barn, døpt inn i vår menighet og Kristi verdensvide kirke.</w:t>
      </w:r>
    </w:p>
    <w:p w14:paraId="558F9A95"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Etter hver dåp tennes det et lys. </w:t>
      </w:r>
    </w:p>
    <w:p w14:paraId="012A176E" w14:textId="77777777" w:rsidR="00517DAF" w:rsidRDefault="00517DAF" w:rsidP="00517DAF">
      <w:pPr>
        <w:pStyle w:val="Default"/>
        <w:rPr>
          <w:rFonts w:ascii="Bookman Old Style" w:hAnsi="Bookman Old Style"/>
          <w:i/>
          <w:color w:val="C00000"/>
          <w:sz w:val="36"/>
          <w:szCs w:val="36"/>
        </w:rPr>
      </w:pPr>
    </w:p>
    <w:p w14:paraId="46D18D82"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Liturgen kan si:</w:t>
      </w:r>
    </w:p>
    <w:p w14:paraId="702E970E" w14:textId="77777777" w:rsidR="00517DAF" w:rsidRDefault="00517DAF" w:rsidP="00517DAF">
      <w:pPr>
        <w:pStyle w:val="Default"/>
        <w:rPr>
          <w:rFonts w:ascii="Bookman Old Style" w:hAnsi="Bookman Old Style"/>
          <w:i/>
          <w:color w:val="auto"/>
          <w:sz w:val="36"/>
          <w:szCs w:val="36"/>
        </w:rPr>
      </w:pPr>
      <w:r>
        <w:rPr>
          <w:rFonts w:ascii="Bookman Old Style" w:hAnsi="Bookman Old Style"/>
          <w:i/>
          <w:color w:val="auto"/>
          <w:sz w:val="36"/>
          <w:szCs w:val="36"/>
        </w:rPr>
        <w:t>L: Et lys er tent for NN.</w:t>
      </w:r>
    </w:p>
    <w:p w14:paraId="4665EFCB"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Lysene settes i en lysholder.</w:t>
      </w:r>
    </w:p>
    <w:p w14:paraId="4FAD1463"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Når alle dåpslysene er tent, sier liturgen:</w:t>
      </w:r>
    </w:p>
    <w:p w14:paraId="3DF40B68" w14:textId="77777777" w:rsidR="00517DAF" w:rsidRDefault="00517DAF" w:rsidP="00517DAF">
      <w:pPr>
        <w:pStyle w:val="Default"/>
        <w:rPr>
          <w:rFonts w:ascii="Bookman Old Style" w:hAnsi="Bookman Old Style"/>
          <w:i/>
          <w:color w:val="auto"/>
          <w:sz w:val="36"/>
          <w:szCs w:val="36"/>
        </w:rPr>
      </w:pPr>
      <w:r>
        <w:rPr>
          <w:rFonts w:ascii="Bookman Old Style" w:hAnsi="Bookman Old Style"/>
          <w:i/>
          <w:color w:val="auto"/>
          <w:sz w:val="36"/>
          <w:szCs w:val="36"/>
        </w:rPr>
        <w:t xml:space="preserve">L: Jesus sier: «Jeg er verdens lys. Den som følger meg, skal ikke vandre i mørket, men ha livets lys.» </w:t>
      </w:r>
      <w:proofErr w:type="spellStart"/>
      <w:r>
        <w:rPr>
          <w:rFonts w:ascii="Bookman Old Style" w:hAnsi="Bookman Old Style"/>
          <w:i/>
          <w:color w:val="C00000"/>
        </w:rPr>
        <w:t>Joh</w:t>
      </w:r>
      <w:proofErr w:type="spellEnd"/>
      <w:r>
        <w:rPr>
          <w:rFonts w:ascii="Bookman Old Style" w:hAnsi="Bookman Old Style"/>
          <w:i/>
          <w:color w:val="C00000"/>
        </w:rPr>
        <w:t xml:space="preserve"> 8,12</w:t>
      </w:r>
    </w:p>
    <w:p w14:paraId="56666EC5" w14:textId="77777777" w:rsidR="00517DAF" w:rsidRDefault="00517DAF" w:rsidP="00517DAF">
      <w:pPr>
        <w:pStyle w:val="Default"/>
        <w:rPr>
          <w:rFonts w:ascii="Bookman Old Style" w:hAnsi="Bookman Old Style"/>
          <w:i/>
          <w:color w:val="C00000"/>
          <w:sz w:val="36"/>
          <w:szCs w:val="36"/>
        </w:rPr>
      </w:pPr>
    </w:p>
    <w:p w14:paraId="32B45B2D" w14:textId="77777777" w:rsidR="00517DAF" w:rsidRDefault="00517DAF" w:rsidP="00517DAF">
      <w:pPr>
        <w:pStyle w:val="Default"/>
        <w:rPr>
          <w:rFonts w:ascii="Bookman Old Style" w:hAnsi="Bookman Old Style"/>
          <w:b/>
          <w:color w:val="auto"/>
          <w:sz w:val="36"/>
          <w:szCs w:val="36"/>
        </w:rPr>
      </w:pPr>
      <w:r>
        <w:rPr>
          <w:rFonts w:ascii="Bookman Old Style" w:hAnsi="Bookman Old Style"/>
          <w:b/>
          <w:color w:val="auto"/>
          <w:sz w:val="36"/>
          <w:szCs w:val="36"/>
        </w:rPr>
        <w:t>BØNN OG LOVSANG</w:t>
      </w:r>
    </w:p>
    <w:p w14:paraId="4C1A9E7F" w14:textId="77777777" w:rsidR="00517DAF" w:rsidRDefault="00517DAF" w:rsidP="00517DAF">
      <w:pPr>
        <w:pStyle w:val="Default"/>
        <w:rPr>
          <w:rFonts w:ascii="Bookman Old Style" w:hAnsi="Bookman Old Style"/>
          <w:color w:val="auto"/>
          <w:sz w:val="36"/>
          <w:szCs w:val="36"/>
        </w:rPr>
      </w:pPr>
      <w:r>
        <w:rPr>
          <w:rFonts w:ascii="Bookman Old Style" w:hAnsi="Bookman Old Style"/>
          <w:color w:val="auto"/>
          <w:sz w:val="36"/>
          <w:szCs w:val="36"/>
        </w:rPr>
        <w:t xml:space="preserve">L | La oss </w:t>
      </w:r>
      <w:proofErr w:type="spellStart"/>
      <w:r>
        <w:rPr>
          <w:rFonts w:ascii="Bookman Old Style" w:hAnsi="Bookman Old Style"/>
          <w:color w:val="auto"/>
          <w:sz w:val="36"/>
          <w:szCs w:val="36"/>
        </w:rPr>
        <w:t>takke</w:t>
      </w:r>
      <w:proofErr w:type="spellEnd"/>
      <w:r>
        <w:rPr>
          <w:rFonts w:ascii="Bookman Old Style" w:hAnsi="Bookman Old Style"/>
          <w:color w:val="auto"/>
          <w:sz w:val="36"/>
          <w:szCs w:val="36"/>
        </w:rPr>
        <w:t xml:space="preserve"> og be.</w:t>
      </w:r>
    </w:p>
    <w:p w14:paraId="343F3D1D" w14:textId="77777777" w:rsidR="00517DAF" w:rsidRDefault="00517DAF" w:rsidP="00517DAF">
      <w:pPr>
        <w:pStyle w:val="Default"/>
        <w:rPr>
          <w:rFonts w:ascii="Bookman Old Style" w:hAnsi="Bookman Old Style"/>
          <w:sz w:val="36"/>
          <w:szCs w:val="36"/>
        </w:rPr>
      </w:pPr>
    </w:p>
    <w:p w14:paraId="7918463E" w14:textId="77777777" w:rsidR="00517DAF" w:rsidRDefault="00517DAF" w:rsidP="00517DAF">
      <w:pPr>
        <w:pStyle w:val="Default"/>
        <w:rPr>
          <w:rFonts w:ascii="Bookman Old Style" w:hAnsi="Bookman Old Style"/>
          <w:i/>
          <w:color w:val="C00000"/>
        </w:rPr>
      </w:pPr>
      <w:r>
        <w:rPr>
          <w:rFonts w:ascii="Bookman Old Style" w:hAnsi="Bookman Old Style"/>
          <w:i/>
          <w:color w:val="C00000"/>
        </w:rPr>
        <w:t xml:space="preserve">Enten A </w:t>
      </w:r>
    </w:p>
    <w:p w14:paraId="334BA805"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Trofaste Gud, </w:t>
      </w:r>
    </w:p>
    <w:p w14:paraId="78798614"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vi takker deg for dåpen, </w:t>
      </w:r>
    </w:p>
    <w:p w14:paraId="6919AB4B"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der du tar imot oss og kaller oss ved navn. </w:t>
      </w:r>
    </w:p>
    <w:p w14:paraId="18CD4A2B"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Vi ber for </w:t>
      </w:r>
      <w:r>
        <w:rPr>
          <w:rFonts w:ascii="Bookman Old Style" w:hAnsi="Bookman Old Style"/>
          <w:i/>
          <w:iCs/>
          <w:sz w:val="36"/>
          <w:szCs w:val="36"/>
        </w:rPr>
        <w:t xml:space="preserve">NN/barna/dem </w:t>
      </w:r>
      <w:r>
        <w:rPr>
          <w:rFonts w:ascii="Bookman Old Style" w:hAnsi="Bookman Old Style"/>
          <w:sz w:val="36"/>
          <w:szCs w:val="36"/>
        </w:rPr>
        <w:t xml:space="preserve">som er døpt i dag. </w:t>
      </w:r>
    </w:p>
    <w:p w14:paraId="16A31902"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Vær med </w:t>
      </w:r>
      <w:r>
        <w:rPr>
          <w:rFonts w:ascii="Bookman Old Style" w:hAnsi="Bookman Old Style"/>
          <w:i/>
          <w:iCs/>
          <w:sz w:val="36"/>
          <w:szCs w:val="36"/>
        </w:rPr>
        <w:t xml:space="preserve">henne/ham/dem </w:t>
      </w:r>
      <w:r>
        <w:rPr>
          <w:rFonts w:ascii="Bookman Old Style" w:hAnsi="Bookman Old Style"/>
          <w:sz w:val="36"/>
          <w:szCs w:val="36"/>
        </w:rPr>
        <w:t xml:space="preserve">gjennom livet </w:t>
      </w:r>
    </w:p>
    <w:p w14:paraId="0A031CD9"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og bevar </w:t>
      </w:r>
      <w:r>
        <w:rPr>
          <w:rFonts w:ascii="Bookman Old Style" w:hAnsi="Bookman Old Style"/>
          <w:i/>
          <w:iCs/>
          <w:sz w:val="36"/>
          <w:szCs w:val="36"/>
        </w:rPr>
        <w:t xml:space="preserve">henne/ham/dem </w:t>
      </w:r>
      <w:r>
        <w:rPr>
          <w:rFonts w:ascii="Bookman Old Style" w:hAnsi="Bookman Old Style"/>
          <w:sz w:val="36"/>
          <w:szCs w:val="36"/>
        </w:rPr>
        <w:t>i dåpens nåde.</w:t>
      </w:r>
    </w:p>
    <w:p w14:paraId="3476705F"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Styrk foreldre og faddere i deres oppgave. </w:t>
      </w:r>
    </w:p>
    <w:p w14:paraId="3EC1C78D" w14:textId="77777777"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Gud, hør vår bønn. </w:t>
      </w:r>
    </w:p>
    <w:p w14:paraId="2B113A4D" w14:textId="77777777" w:rsidR="00517DAF" w:rsidRDefault="00517DAF" w:rsidP="00517DAF">
      <w:pPr>
        <w:pStyle w:val="Default"/>
        <w:rPr>
          <w:rFonts w:ascii="Bookman Old Style" w:hAnsi="Bookman Old Style"/>
          <w:sz w:val="36"/>
          <w:szCs w:val="36"/>
        </w:rPr>
      </w:pPr>
    </w:p>
    <w:p w14:paraId="4EF659CA" w14:textId="77777777" w:rsidR="00517DAF" w:rsidRPr="00517DAF" w:rsidRDefault="00517DAF" w:rsidP="00517DAF">
      <w:pPr>
        <w:pStyle w:val="Default"/>
        <w:rPr>
          <w:rFonts w:ascii="Bookman Old Style" w:hAnsi="Bookman Old Style"/>
          <w:color w:val="C00000"/>
        </w:rPr>
      </w:pPr>
      <w:r w:rsidRPr="00517DAF">
        <w:rPr>
          <w:rFonts w:ascii="Bookman Old Style" w:hAnsi="Bookman Old Style"/>
          <w:color w:val="C00000"/>
        </w:rPr>
        <w:lastRenderedPageBreak/>
        <w:t xml:space="preserve">Fadervår fremsies. Dersom det er nattverd i gudstjenesten, kan Fadervår falle bort her. </w:t>
      </w:r>
    </w:p>
    <w:p w14:paraId="5BDF6E9A" w14:textId="77777777" w:rsidR="00517DAF" w:rsidRDefault="00517DAF" w:rsidP="00517DAF">
      <w:pPr>
        <w:pStyle w:val="Default"/>
        <w:rPr>
          <w:rFonts w:ascii="Bookman Old Style" w:hAnsi="Bookman Old Style"/>
          <w:sz w:val="36"/>
          <w:szCs w:val="36"/>
        </w:rPr>
      </w:pPr>
    </w:p>
    <w:p w14:paraId="25A2EA15" w14:textId="77777777" w:rsidR="00517DAF" w:rsidRDefault="00517DAF" w:rsidP="00517DAF">
      <w:pPr>
        <w:pStyle w:val="Default"/>
        <w:rPr>
          <w:rFonts w:ascii="Bookman Old Style" w:hAnsi="Bookman Old Style"/>
          <w:sz w:val="36"/>
          <w:szCs w:val="36"/>
        </w:rPr>
      </w:pPr>
      <w:r w:rsidRPr="00517DAF">
        <w:rPr>
          <w:rFonts w:ascii="Bookman Old Style" w:hAnsi="Bookman Old Style"/>
          <w:sz w:val="36"/>
          <w:szCs w:val="36"/>
        </w:rPr>
        <w:t xml:space="preserve">L | La oss sammen be den bønnen Jesus har lært oss: </w:t>
      </w:r>
    </w:p>
    <w:p w14:paraId="75FADCD3" w14:textId="77777777" w:rsidR="00517DAF" w:rsidRDefault="00517DAF" w:rsidP="00517DAF">
      <w:pPr>
        <w:pStyle w:val="Default"/>
        <w:rPr>
          <w:rFonts w:ascii="Bookman Old Style" w:hAnsi="Bookman Old Style"/>
          <w:sz w:val="36"/>
          <w:szCs w:val="36"/>
        </w:rPr>
      </w:pPr>
    </w:p>
    <w:p w14:paraId="33F68982" w14:textId="77777777" w:rsidR="00517DAF" w:rsidRDefault="00517DAF" w:rsidP="00517DAF">
      <w:pPr>
        <w:pStyle w:val="Default"/>
        <w:rPr>
          <w:rFonts w:ascii="Bookman Old Style" w:hAnsi="Bookman Old Style"/>
          <w:sz w:val="36"/>
          <w:szCs w:val="36"/>
        </w:rPr>
      </w:pPr>
      <w:r w:rsidRPr="00517DAF">
        <w:rPr>
          <w:rFonts w:ascii="Bookman Old Style" w:hAnsi="Bookman Old Style"/>
          <w:sz w:val="36"/>
          <w:szCs w:val="36"/>
        </w:rPr>
        <w:t>A | 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Amen.</w:t>
      </w:r>
    </w:p>
    <w:p w14:paraId="140607A3" w14:textId="77777777" w:rsidR="00517DAF" w:rsidRPr="00517DAF" w:rsidRDefault="00517DAF" w:rsidP="00517DAF">
      <w:pPr>
        <w:pStyle w:val="Default"/>
        <w:rPr>
          <w:rFonts w:ascii="Bookman Old Style" w:hAnsi="Bookman Old Style"/>
          <w:sz w:val="36"/>
          <w:szCs w:val="36"/>
        </w:rPr>
      </w:pPr>
    </w:p>
    <w:p w14:paraId="465FAFA9" w14:textId="77777777" w:rsidR="00517DAF" w:rsidRDefault="00517DAF" w:rsidP="00517DAF">
      <w:pPr>
        <w:pStyle w:val="Default"/>
        <w:rPr>
          <w:rFonts w:ascii="Bookman Old Style" w:hAnsi="Bookman Old Style"/>
          <w:i/>
          <w:color w:val="C00000"/>
        </w:rPr>
      </w:pPr>
      <w:r>
        <w:rPr>
          <w:rFonts w:ascii="Bookman Old Style" w:hAnsi="Bookman Old Style"/>
          <w:sz w:val="36"/>
          <w:szCs w:val="36"/>
        </w:rPr>
        <w:t xml:space="preserve">L: Lovet være Gud, vår Herre Jesu Kristi Far, han som i </w:t>
      </w:r>
      <w:proofErr w:type="gramStart"/>
      <w:r>
        <w:rPr>
          <w:rFonts w:ascii="Bookman Old Style" w:hAnsi="Bookman Old Style"/>
          <w:sz w:val="36"/>
          <w:szCs w:val="36"/>
        </w:rPr>
        <w:t>sin rike miskunn</w:t>
      </w:r>
      <w:proofErr w:type="gramEnd"/>
      <w:r>
        <w:rPr>
          <w:rFonts w:ascii="Bookman Old Style" w:hAnsi="Bookman Old Style"/>
          <w:sz w:val="36"/>
          <w:szCs w:val="36"/>
        </w:rPr>
        <w:t xml:space="preserve"> har født oss på ny til et levende håp ved Jesu Kristi oppstandelse fra de døde. </w:t>
      </w:r>
      <w:r>
        <w:rPr>
          <w:rFonts w:ascii="Bookman Old Style" w:hAnsi="Bookman Old Style"/>
          <w:i/>
          <w:color w:val="C00000"/>
        </w:rPr>
        <w:t xml:space="preserve">1 </w:t>
      </w:r>
      <w:proofErr w:type="spellStart"/>
      <w:r>
        <w:rPr>
          <w:rFonts w:ascii="Bookman Old Style" w:hAnsi="Bookman Old Style"/>
          <w:i/>
          <w:color w:val="C00000"/>
        </w:rPr>
        <w:t>Pet</w:t>
      </w:r>
      <w:proofErr w:type="spellEnd"/>
      <w:r>
        <w:rPr>
          <w:rFonts w:ascii="Bookman Old Style" w:hAnsi="Bookman Old Style"/>
        </w:rPr>
        <w:t xml:space="preserve"> </w:t>
      </w:r>
      <w:r>
        <w:rPr>
          <w:rFonts w:ascii="Bookman Old Style" w:hAnsi="Bookman Old Style"/>
          <w:i/>
          <w:color w:val="C00000"/>
        </w:rPr>
        <w:t xml:space="preserve">1,3 </w:t>
      </w:r>
    </w:p>
    <w:p w14:paraId="5FE2D01E" w14:textId="77777777" w:rsidR="00517DAF" w:rsidRDefault="00517DAF" w:rsidP="00517DAF">
      <w:pPr>
        <w:pStyle w:val="Default"/>
        <w:rPr>
          <w:rFonts w:ascii="Bookman Old Style" w:hAnsi="Bookman Old Style"/>
          <w:iCs/>
          <w:color w:val="C00000"/>
        </w:rPr>
      </w:pPr>
    </w:p>
    <w:p w14:paraId="1B56F40E" w14:textId="77777777" w:rsidR="00517DAF" w:rsidRDefault="00517DAF" w:rsidP="00517DAF">
      <w:pPr>
        <w:pStyle w:val="Default"/>
        <w:rPr>
          <w:rFonts w:ascii="Bookman Old Style" w:hAnsi="Bookman Old Style"/>
          <w:iCs/>
          <w:color w:val="C00000"/>
        </w:rPr>
      </w:pPr>
      <w:proofErr w:type="spellStart"/>
      <w:r>
        <w:rPr>
          <w:rFonts w:ascii="Bookman Old Style" w:hAnsi="Bookman Old Style"/>
          <w:iCs/>
          <w:color w:val="C00000"/>
        </w:rPr>
        <w:t>Evnt</w:t>
      </w:r>
      <w:proofErr w:type="spellEnd"/>
      <w:r>
        <w:rPr>
          <w:rFonts w:ascii="Bookman Old Style" w:hAnsi="Bookman Old Style"/>
          <w:iCs/>
          <w:color w:val="C00000"/>
        </w:rPr>
        <w:t>. en kort hilsen ved presten til slutt. Er dåp</w:t>
      </w:r>
      <w:r w:rsidR="0099657F">
        <w:rPr>
          <w:rFonts w:ascii="Bookman Old Style" w:hAnsi="Bookman Old Style"/>
          <w:iCs/>
          <w:color w:val="C00000"/>
        </w:rPr>
        <w:t>en som en del av</w:t>
      </w:r>
      <w:r>
        <w:rPr>
          <w:rFonts w:ascii="Bookman Old Style" w:hAnsi="Bookman Old Style"/>
          <w:iCs/>
          <w:color w:val="C00000"/>
        </w:rPr>
        <w:t xml:space="preserve"> gudstjeneste</w:t>
      </w:r>
      <w:r w:rsidR="0099657F">
        <w:rPr>
          <w:rFonts w:ascii="Bookman Old Style" w:hAnsi="Bookman Old Style"/>
          <w:iCs/>
          <w:color w:val="C00000"/>
        </w:rPr>
        <w:t>n</w:t>
      </w:r>
      <w:r>
        <w:rPr>
          <w:rFonts w:ascii="Bookman Old Style" w:hAnsi="Bookman Old Style"/>
          <w:iCs/>
          <w:color w:val="C00000"/>
        </w:rPr>
        <w:t xml:space="preserve"> fortsetter gudstjenesten </w:t>
      </w:r>
      <w:r w:rsidR="0099657F">
        <w:rPr>
          <w:rFonts w:ascii="Bookman Old Style" w:hAnsi="Bookman Old Style"/>
          <w:iCs/>
          <w:color w:val="C00000"/>
        </w:rPr>
        <w:t xml:space="preserve">etter dette </w:t>
      </w:r>
      <w:r>
        <w:rPr>
          <w:rFonts w:ascii="Bookman Old Style" w:hAnsi="Bookman Old Style"/>
          <w:iCs/>
          <w:color w:val="C00000"/>
        </w:rPr>
        <w:t>med Bibellesninger</w:t>
      </w:r>
      <w:r w:rsidR="0099657F">
        <w:rPr>
          <w:rFonts w:ascii="Bookman Old Style" w:hAnsi="Bookman Old Style"/>
          <w:iCs/>
          <w:color w:val="C00000"/>
        </w:rPr>
        <w:t xml:space="preserve"> osv.</w:t>
      </w:r>
    </w:p>
    <w:p w14:paraId="71DD78CD" w14:textId="77777777" w:rsidR="005D6F82" w:rsidRPr="005D6F82" w:rsidRDefault="005D6F82" w:rsidP="00517DAF">
      <w:pPr>
        <w:pStyle w:val="Default"/>
        <w:rPr>
          <w:rFonts w:ascii="Bookman Old Style" w:hAnsi="Bookman Old Style"/>
          <w:b/>
          <w:bCs/>
          <w:iCs/>
          <w:color w:val="000000" w:themeColor="text1"/>
          <w:sz w:val="36"/>
          <w:szCs w:val="36"/>
        </w:rPr>
      </w:pPr>
    </w:p>
    <w:p w14:paraId="587047C2" w14:textId="77777777" w:rsidR="005D6F82" w:rsidRDefault="005D6F82" w:rsidP="00517DAF">
      <w:pPr>
        <w:pStyle w:val="Default"/>
        <w:rPr>
          <w:rFonts w:ascii="Bookman Old Style" w:hAnsi="Bookman Old Style"/>
          <w:b/>
          <w:bCs/>
          <w:iCs/>
          <w:color w:val="000000" w:themeColor="text1"/>
          <w:sz w:val="36"/>
          <w:szCs w:val="36"/>
        </w:rPr>
      </w:pPr>
      <w:r w:rsidRPr="005D6F82">
        <w:rPr>
          <w:rFonts w:ascii="Bookman Old Style" w:hAnsi="Bookman Old Style"/>
          <w:b/>
          <w:bCs/>
          <w:iCs/>
          <w:color w:val="000000" w:themeColor="text1"/>
          <w:sz w:val="36"/>
          <w:szCs w:val="36"/>
        </w:rPr>
        <w:t>VELSIGNELSEN</w:t>
      </w:r>
    </w:p>
    <w:p w14:paraId="667DBDE8" w14:textId="77777777" w:rsidR="00DF69E6" w:rsidRDefault="00DF69E6" w:rsidP="00517DAF">
      <w:pPr>
        <w:pStyle w:val="Default"/>
        <w:rPr>
          <w:rFonts w:ascii="Bookman Old Style" w:hAnsi="Bookman Old Style"/>
          <w:b/>
          <w:bCs/>
          <w:iCs/>
          <w:color w:val="000000" w:themeColor="text1"/>
          <w:sz w:val="36"/>
          <w:szCs w:val="36"/>
        </w:rPr>
      </w:pPr>
    </w:p>
    <w:p w14:paraId="00EB64B9" w14:textId="77777777" w:rsidR="005D6F82" w:rsidRDefault="005D6F82" w:rsidP="00517DAF">
      <w:pPr>
        <w:pStyle w:val="Default"/>
        <w:rPr>
          <w:rFonts w:ascii="Bookman Old Style" w:hAnsi="Bookman Old Style"/>
          <w:iCs/>
          <w:color w:val="000000" w:themeColor="text1"/>
          <w:sz w:val="36"/>
          <w:szCs w:val="36"/>
        </w:rPr>
      </w:pPr>
      <w:r w:rsidRPr="005D6F82">
        <w:rPr>
          <w:rFonts w:ascii="Bookman Old Style" w:hAnsi="Bookman Old Style"/>
          <w:iCs/>
          <w:color w:val="000000" w:themeColor="text1"/>
          <w:sz w:val="36"/>
          <w:szCs w:val="36"/>
        </w:rPr>
        <w:t>L:</w:t>
      </w:r>
      <w:r>
        <w:rPr>
          <w:rFonts w:ascii="Bookman Old Style" w:hAnsi="Bookman Old Style"/>
          <w:iCs/>
          <w:color w:val="000000" w:themeColor="text1"/>
          <w:sz w:val="36"/>
          <w:szCs w:val="36"/>
        </w:rPr>
        <w:t xml:space="preserve"> Ta </w:t>
      </w:r>
      <w:proofErr w:type="spellStart"/>
      <w:proofErr w:type="gramStart"/>
      <w:r>
        <w:rPr>
          <w:rFonts w:ascii="Bookman Old Style" w:hAnsi="Bookman Old Style"/>
          <w:iCs/>
          <w:color w:val="000000" w:themeColor="text1"/>
          <w:sz w:val="36"/>
          <w:szCs w:val="36"/>
        </w:rPr>
        <w:t>i mot</w:t>
      </w:r>
      <w:proofErr w:type="spellEnd"/>
      <w:proofErr w:type="gramEnd"/>
      <w:r>
        <w:rPr>
          <w:rFonts w:ascii="Bookman Old Style" w:hAnsi="Bookman Old Style"/>
          <w:iCs/>
          <w:color w:val="000000" w:themeColor="text1"/>
          <w:sz w:val="36"/>
          <w:szCs w:val="36"/>
        </w:rPr>
        <w:t xml:space="preserve"> velsignelsen</w:t>
      </w:r>
    </w:p>
    <w:p w14:paraId="6183AED9" w14:textId="77777777" w:rsidR="00DF69E6" w:rsidRDefault="00DF69E6" w:rsidP="00517DAF">
      <w:pPr>
        <w:pStyle w:val="Default"/>
        <w:rPr>
          <w:rFonts w:ascii="Bookman Old Style" w:hAnsi="Bookman Old Style"/>
          <w:iCs/>
          <w:color w:val="000000" w:themeColor="text1"/>
          <w:sz w:val="36"/>
          <w:szCs w:val="36"/>
        </w:rPr>
      </w:pPr>
    </w:p>
    <w:p w14:paraId="13D7AA08" w14:textId="77777777" w:rsidR="005D6F82" w:rsidRDefault="005D6F82"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 xml:space="preserve">Herren, velsigne deg og bevare deg. Herren, la sitt ansikt lyse over deg og </w:t>
      </w:r>
      <w:r w:rsidR="00DF69E6">
        <w:rPr>
          <w:rFonts w:ascii="Bookman Old Style" w:hAnsi="Bookman Old Style"/>
          <w:iCs/>
          <w:color w:val="000000" w:themeColor="text1"/>
          <w:sz w:val="36"/>
          <w:szCs w:val="36"/>
        </w:rPr>
        <w:t>være deg nådig</w:t>
      </w:r>
      <w:r>
        <w:rPr>
          <w:rFonts w:ascii="Bookman Old Style" w:hAnsi="Bookman Old Style"/>
          <w:iCs/>
          <w:color w:val="000000" w:themeColor="text1"/>
          <w:sz w:val="36"/>
          <w:szCs w:val="36"/>
        </w:rPr>
        <w:t>. Herren, løfte sitt åsyn på deg</w:t>
      </w:r>
      <w:r w:rsidR="00DF69E6">
        <w:rPr>
          <w:rFonts w:ascii="Bookman Old Style" w:hAnsi="Bookman Old Style"/>
          <w:iCs/>
          <w:color w:val="000000" w:themeColor="text1"/>
          <w:sz w:val="36"/>
          <w:szCs w:val="36"/>
        </w:rPr>
        <w:t xml:space="preserve"> og gi deg fred.</w:t>
      </w:r>
    </w:p>
    <w:p w14:paraId="53A2A2C3" w14:textId="77777777" w:rsidR="00600CE5" w:rsidRDefault="00600CE5" w:rsidP="00517DAF">
      <w:pPr>
        <w:pStyle w:val="Default"/>
        <w:rPr>
          <w:rFonts w:ascii="Bookman Old Style" w:hAnsi="Bookman Old Style"/>
          <w:iCs/>
          <w:color w:val="000000" w:themeColor="text1"/>
          <w:sz w:val="36"/>
          <w:szCs w:val="36"/>
        </w:rPr>
      </w:pPr>
    </w:p>
    <w:p w14:paraId="214AF2FA" w14:textId="77777777" w:rsidR="00517DAF" w:rsidRDefault="00600CE5"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3 x 3 slag med klokkene</w:t>
      </w:r>
    </w:p>
    <w:p w14:paraId="53581605" w14:textId="77777777" w:rsidR="00600CE5" w:rsidRDefault="00600CE5" w:rsidP="00517DAF">
      <w:pPr>
        <w:pStyle w:val="Default"/>
        <w:rPr>
          <w:rFonts w:ascii="Bookman Old Style" w:hAnsi="Bookman Old Style"/>
          <w:iCs/>
          <w:color w:val="000000" w:themeColor="text1"/>
          <w:sz w:val="36"/>
          <w:szCs w:val="36"/>
        </w:rPr>
      </w:pPr>
    </w:p>
    <w:p w14:paraId="7551964E" w14:textId="77777777" w:rsidR="00600CE5" w:rsidRPr="00600CE5" w:rsidRDefault="00600CE5" w:rsidP="00517DAF">
      <w:pPr>
        <w:pStyle w:val="Default"/>
        <w:rPr>
          <w:rFonts w:ascii="Bookman Old Style" w:hAnsi="Bookman Old Style"/>
          <w:b/>
          <w:bCs/>
          <w:iCs/>
          <w:color w:val="000000" w:themeColor="text1"/>
          <w:sz w:val="36"/>
          <w:szCs w:val="36"/>
        </w:rPr>
      </w:pPr>
      <w:r w:rsidRPr="00600CE5">
        <w:rPr>
          <w:rFonts w:ascii="Bookman Old Style" w:hAnsi="Bookman Old Style"/>
          <w:b/>
          <w:bCs/>
          <w:iCs/>
          <w:color w:val="000000" w:themeColor="text1"/>
          <w:sz w:val="36"/>
          <w:szCs w:val="36"/>
        </w:rPr>
        <w:t>POSTLUDIUM</w:t>
      </w:r>
    </w:p>
    <w:p w14:paraId="56001C08" w14:textId="77777777" w:rsidR="005E220D" w:rsidRDefault="005E220D"/>
    <w:sectPr w:rsidR="005E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AF"/>
    <w:rsid w:val="003F035A"/>
    <w:rsid w:val="00517DAF"/>
    <w:rsid w:val="005D6F82"/>
    <w:rsid w:val="005E220D"/>
    <w:rsid w:val="00600CE5"/>
    <w:rsid w:val="00652895"/>
    <w:rsid w:val="0099657F"/>
    <w:rsid w:val="00BF1A15"/>
    <w:rsid w:val="00DF69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B815"/>
  <w15:chartTrackingRefBased/>
  <w15:docId w15:val="{8ADA2684-1593-475D-AF4E-4CA02F7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A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17DA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5304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Johannessen</dc:creator>
  <cp:keywords/>
  <dc:description/>
  <cp:lastModifiedBy>Petter Johannessen</cp:lastModifiedBy>
  <cp:revision>2</cp:revision>
  <dcterms:created xsi:type="dcterms:W3CDTF">2022-06-01T06:53:00Z</dcterms:created>
  <dcterms:modified xsi:type="dcterms:W3CDTF">2022-06-01T06:53:00Z</dcterms:modified>
</cp:coreProperties>
</file>