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900" w:type="dxa"/>
        <w:jc w:val="left"/>
        <w:tblInd w:w="2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787"/>
        <w:gridCol w:w="1448"/>
        <w:gridCol w:w="1523"/>
        <w:gridCol w:w="1656"/>
        <w:gridCol w:w="3486"/>
      </w:tblGrid>
      <w:tr>
        <w:tblPrEx>
          <w:shd w:val="clear" w:color="auto" w:fill="ceddeb"/>
        </w:tblPrEx>
        <w:trPr>
          <w:trHeight w:val="307" w:hRule="atLeast"/>
        </w:trPr>
        <w:tc>
          <w:tcPr>
            <w:tcW w:type="dxa" w:w="10900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AGDER  OG TELEMARK BISPED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Ø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MMEKONTOR</w:t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 xml:space="preserve">Telefonliste 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sist endret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utskriftsdato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15.02.2013</w:t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Navn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Ktr.nr.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Mobil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Privat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Epost</w:t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>Sentralbord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>38 10 51 20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  <w:rtl w:val="0"/>
              </w:rPr>
              <w:t>45638720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>Fax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38 10 51 21 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Spiserom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>38 10 51 35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>Hvilerom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>38 10 51 36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color w:val="0000ff"/>
                <w:sz w:val="20"/>
                <w:szCs w:val="20"/>
                <w:u w:val="single" w:color="0000ff"/>
                <w:rtl w:val="0"/>
              </w:rPr>
              <w:t> </w:t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>M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</w:rPr>
              <w:t>terom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>38 10 51 46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color w:val="0000ff"/>
                <w:sz w:val="20"/>
                <w:szCs w:val="20"/>
                <w:u w:val="single" w:color="0000ff"/>
                <w:rtl w:val="0"/>
              </w:rPr>
              <w:t> </w:t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 w:hint="default"/>
                <w:color w:val="0000ff"/>
                <w:sz w:val="20"/>
                <w:szCs w:val="20"/>
                <w:u w:val="single" w:color="0000ff"/>
                <w:rtl w:val="0"/>
              </w:rPr>
              <w:t> </w:t>
            </w:r>
          </w:p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da-DK"/>
              </w:rPr>
              <w:t>Ole J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rgen Sagedal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Verdana" w:hAnsi="Verdana"/>
                <w:rtl w:val="0"/>
                <w:lang w:val="en-US"/>
              </w:rPr>
              <w:t>381051 35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Fonts w:ascii="Times" w:hAnsi="Times"/>
                <w:sz w:val="26"/>
                <w:szCs w:val="26"/>
                <w:rtl w:val="0"/>
              </w:rPr>
              <w:t>928</w:t>
            </w:r>
            <w:r>
              <w:rPr>
                <w:rFonts w:ascii="Times" w:hAnsi="Times" w:hint="default"/>
                <w:sz w:val="26"/>
                <w:szCs w:val="26"/>
                <w:rtl w:val="0"/>
              </w:rPr>
              <w:t> </w:t>
            </w:r>
            <w:r>
              <w:rPr>
                <w:rFonts w:ascii="Times" w:hAnsi="Times"/>
                <w:sz w:val="26"/>
                <w:szCs w:val="26"/>
                <w:rtl w:val="0"/>
              </w:rPr>
              <w:t>53</w:t>
            </w:r>
            <w:r>
              <w:rPr>
                <w:rFonts w:ascii="Times" w:hAnsi="Times" w:hint="default"/>
                <w:sz w:val="26"/>
                <w:szCs w:val="26"/>
                <w:rtl w:val="0"/>
              </w:rPr>
              <w:t> </w:t>
            </w:r>
            <w:r>
              <w:rPr>
                <w:rFonts w:ascii="Times" w:hAnsi="Times"/>
                <w:sz w:val="26"/>
                <w:szCs w:val="26"/>
                <w:rtl w:val="0"/>
              </w:rPr>
              <w:t>294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"mailto:ole.jorgen.sagedal@kirken.no?subject="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ole.jorgen.sagedal@kirken.no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da-DK"/>
              </w:rPr>
              <w:t>Arve Nilsen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38 10 51 38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47 36 45 29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38 10 03 22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"mailto:arve.nilsen@kirken.no"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arve.nilsen@kirken.no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da-DK"/>
              </w:rPr>
              <w:t>Bjarne Nordhagen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38 10 51 31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90 99 67 90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38 13 97 63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"mailto:bjarne.nordhagen@kirken.no"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bjarne.nordhagen@kirken.no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311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Kjetil Viland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38 10 51 28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color w:val="535353"/>
                <w:sz w:val="26"/>
                <w:szCs w:val="26"/>
                <w:u w:color="535353"/>
                <w:rtl w:val="0"/>
              </w:rPr>
              <w:t>97693995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"mailto:kjetil.viland@kirken.no?subject="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kjetil.viland@kirken.no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Dag Arnulf Kvarstein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38 10 51 26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97 56 61 01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38 04 43 25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"mailto:dag.arnulf.kvarstein@kirken.no"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dag.arnulf.kvarstein@kirken.no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Einar Sand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ru-RU"/>
              </w:rPr>
              <w:t>35 58 90 76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90 60 91 24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35 59 76 16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"mailto:einar.sand@kirken.no"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einar.sand@kirken.no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en-US"/>
              </w:rPr>
              <w:t>Erling Th. Jakobsen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38 10 51 25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90 04 29 54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37 04 98 13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"mailto:erling.theodor.jakobsen@kirken.no"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erling.theodor.jakobsen@kirken.no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Geir Myre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38 10 51 30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91 67 68 13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52 81 81 12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"mailto:anne.b.repstad@kirken.no"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geir.myre@kirken.no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en-US"/>
              </w:rPr>
              <w:t>Grethe Ruud Hansen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38 10 51 47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ru-RU"/>
              </w:rPr>
              <w:t>45 88 17 34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38 10 03 36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"mailto:grethe.ruud.hansen@kirken.no"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grethe.ruud.hansen@kirken.no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da-DK"/>
              </w:rPr>
              <w:t>Jan Sandvik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38 10 51 41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48 03 16 77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38 09 51 65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"mailto:jan.sandvik@kirken.no"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da-DK"/>
              </w:rPr>
              <w:t>jan.sandvik@kirken.no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fr-FR"/>
              </w:rPr>
              <w:t>Lissi Berg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38 10 51 20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48 21 92 54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"mailto:lissi.berg@kirken.no"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lissi.berg@kirken.no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de-DE"/>
              </w:rPr>
              <w:t>Stein Reinertsen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38 10 51 33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 xml:space="preserve"> 95284718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"mailto:agder.biskop@kirken.no"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agder.biskop@kirken.no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Svein Arve Egeland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 xml:space="preserve">38 10 51 42 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45 25 02 40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38 04 81 37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"mailto:svein.arve.egeland@kirken.no"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svein.arve.egeland@kirken.no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nl-NL"/>
              </w:rPr>
              <w:t>Tom Martin Berntsen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90 56 12 39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37 04 07 23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"mailto:tom.martin.berntsen@kirken.no"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da-DK"/>
              </w:rPr>
              <w:t>tom.martin.berntsen@kirken.no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da-DK"/>
              </w:rPr>
              <w:t>Tone Klev Furnes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38 10 51 27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97 19 06 19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"mailto:tone.furnes@kirken.no"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tone.furnes@kirken.no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Torbj</w:t>
            </w:r>
            <w:r>
              <w:rPr>
                <w:rStyle w:val="Ingen"/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de-DE"/>
              </w:rPr>
              <w:t>rn K</w:t>
            </w:r>
            <w:r>
              <w:rPr>
                <w:rStyle w:val="Ingen"/>
                <w:rFonts w:ascii="Arial" w:hAnsi="Arial" w:hint="default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de-DE"/>
              </w:rPr>
              <w:t>hn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38 10 51 29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90 15 10 43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37 02 21 44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"mailto:torbjorn.kohn@kirken.no"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torbjorn.kohn@kirken.no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da-DK"/>
              </w:rPr>
              <w:t>Tormod Stene Hansen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38 10 51 22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95 20 83 10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pt-PT"/>
              </w:rPr>
              <w:t>37 01 68 92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"mailto:tormod.stene.hansen@kirken.no"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tormod.stene.hansen@kirken.no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Torun Gitmark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38 10 51 32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90 89 05 47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38 09 33 18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"mailto:torun.gitmark@kirken.no"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da-DK"/>
              </w:rPr>
              <w:t>torun.gitmark@kirken.no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da-DK"/>
              </w:rPr>
              <w:t>Maren H. Ingvaldsen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38 10 51 24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92 09 90 89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"mailto:maren.ingvaldsen@kirken.no"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maren.ingvaldsen@kirken.no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  <w:lang w:val="de-DE"/>
              </w:rPr>
              <w:t>Stein Reinertsen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38 10 51 33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95 28 47 18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"mailto:agder.biskop@kirken.no"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agder.biskop@kirken.no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 w:hint="default"/>
                <w:sz w:val="24"/>
                <w:szCs w:val="24"/>
                <w:rtl w:val="0"/>
              </w:rPr>
              <w:t>Ø</w:t>
            </w: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yvind Berntsen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38 10 51 43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/>
                <w:sz w:val="24"/>
                <w:szCs w:val="24"/>
                <w:rtl w:val="0"/>
              </w:rPr>
              <w:t>93 09 62 86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"mailto:oyvind.berntsen@kirken.no"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oyvind.berntsen@kirken.no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27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2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spacing w:after="0" w:line="240" w:lineRule="auto"/>
            </w:pP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rødtekst"/>
        <w:widowControl w:val="0"/>
        <w:ind w:left="163" w:hanging="163"/>
      </w:pPr>
    </w:p>
    <w:p>
      <w:pPr>
        <w:pStyle w:val="Brødtekst A"/>
        <w:widowControl w:val="0"/>
        <w:spacing w:line="240" w:lineRule="auto"/>
        <w:ind w:left="55" w:hanging="55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page"/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color w:val="0000ff"/>
      <w:u w:val="single" w:color="0000ff"/>
    </w:rPr>
  </w:style>
  <w:style w:type="character" w:styleId="Hyperlink.1">
    <w:name w:val="Hyperlink.1"/>
    <w:basedOn w:val="Ingen"/>
    <w:next w:val="Hyperlink.1"/>
    <w:rPr>
      <w:rFonts w:ascii="Arial" w:cs="Arial" w:hAnsi="Arial" w:eastAsia="Arial"/>
      <w:color w:val="0000ff"/>
      <w:sz w:val="20"/>
      <w:szCs w:val="20"/>
      <w:u w:val="single" w:color="0000ff"/>
    </w:rPr>
  </w:style>
  <w:style w:type="character" w:styleId="Hyperlink.2">
    <w:name w:val="Hyperlink.2"/>
    <w:basedOn w:val="Ingen"/>
    <w:next w:val="Hyperlink.2"/>
    <w:rPr>
      <w:rFonts w:ascii="Arial" w:cs="Arial" w:hAnsi="Arial" w:eastAsia="Arial"/>
      <w:color w:val="0000ff"/>
      <w:sz w:val="20"/>
      <w:szCs w:val="20"/>
      <w:u w:val="single" w:color="0000ff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