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1281" w14:textId="77777777" w:rsidR="00403B3A" w:rsidRDefault="009740A5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DEN NORSKE KIRKE</w:t>
      </w:r>
    </w:p>
    <w:p w14:paraId="6C12A06C" w14:textId="77777777" w:rsidR="00403B3A" w:rsidRDefault="009740A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Bakkehaugen, Majorstuen og Vestre Aker menighet</w:t>
      </w:r>
    </w:p>
    <w:p w14:paraId="21A14CF7" w14:textId="77777777" w:rsidR="00403B3A" w:rsidRDefault="00403B3A">
      <w:pPr>
        <w:rPr>
          <w:rFonts w:ascii="Verdana" w:hAnsi="Verdana"/>
        </w:rPr>
      </w:pPr>
    </w:p>
    <w:p w14:paraId="441271C7" w14:textId="77777777" w:rsidR="00403B3A" w:rsidRDefault="009740A5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Til medlemmer av Bakkehaugen, Majorstuen og Vestre Aker menighet</w:t>
      </w:r>
    </w:p>
    <w:p w14:paraId="12A3B52A" w14:textId="77777777" w:rsidR="00403B3A" w:rsidRDefault="00403B3A">
      <w:pPr>
        <w:rPr>
          <w:rFonts w:ascii="Verdana" w:hAnsi="Verdana"/>
        </w:rPr>
      </w:pPr>
    </w:p>
    <w:p w14:paraId="2D69C5E1" w14:textId="77777777" w:rsidR="00403B3A" w:rsidRDefault="009740A5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Innkalling til menighetsmøte etter gudstjenesten:</w:t>
      </w:r>
    </w:p>
    <w:p w14:paraId="4DD9165D" w14:textId="77777777" w:rsidR="00403B3A" w:rsidRDefault="00403B3A">
      <w:pPr>
        <w:rPr>
          <w:rFonts w:ascii="Verdana" w:hAnsi="Verdana"/>
        </w:rPr>
      </w:pPr>
    </w:p>
    <w:p w14:paraId="1C3BCE85" w14:textId="77777777" w:rsidR="00403B3A" w:rsidRDefault="009740A5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Søndag 7. mai 2023 klokka 13.00</w:t>
      </w:r>
    </w:p>
    <w:p w14:paraId="3D6E8AE6" w14:textId="77777777" w:rsidR="00403B3A" w:rsidRDefault="009740A5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I </w:t>
      </w:r>
      <w:r>
        <w:rPr>
          <w:rFonts w:ascii="Verdana" w:hAnsi="Verdana"/>
          <w:sz w:val="44"/>
          <w:szCs w:val="44"/>
        </w:rPr>
        <w:t>Bakkehaugen menighetssal</w:t>
      </w:r>
    </w:p>
    <w:p w14:paraId="54D37770" w14:textId="77777777" w:rsidR="00403B3A" w:rsidRDefault="00403B3A">
      <w:pPr>
        <w:rPr>
          <w:rFonts w:ascii="Verdana" w:hAnsi="Verdana"/>
        </w:rPr>
      </w:pPr>
    </w:p>
    <w:p w14:paraId="4F99F461" w14:textId="77777777" w:rsidR="00403B3A" w:rsidRDefault="009740A5">
      <w:pPr>
        <w:spacing w:before="240"/>
        <w:rPr>
          <w:rFonts w:ascii="Verdana" w:hAnsi="Verdana"/>
        </w:rPr>
      </w:pPr>
      <w:r>
        <w:rPr>
          <w:rFonts w:ascii="Verdana" w:hAnsi="Verdana"/>
        </w:rPr>
        <w:t>Saksliste</w:t>
      </w:r>
    </w:p>
    <w:p w14:paraId="60410E45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Godkjenning av innkalling og dagsorden</w:t>
      </w:r>
    </w:p>
    <w:p w14:paraId="3ACD4F86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Valg av to til å signere protokollen og en referent</w:t>
      </w:r>
    </w:p>
    <w:p w14:paraId="71709514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Årsmelding for 2022</w:t>
      </w:r>
    </w:p>
    <w:p w14:paraId="07141276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Årsregnskap for 2022</w:t>
      </w:r>
    </w:p>
    <w:p w14:paraId="2814E574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Orientering om menighetens organisasjonskart som kommer på høring i menigheten</w:t>
      </w:r>
    </w:p>
    <w:p w14:paraId="44B3498A" w14:textId="77777777" w:rsidR="00403B3A" w:rsidRDefault="009740A5">
      <w:pPr>
        <w:pStyle w:val="Listeavsnitt"/>
        <w:numPr>
          <w:ilvl w:val="0"/>
          <w:numId w:val="1"/>
        </w:numPr>
        <w:spacing w:before="240" w:line="360" w:lineRule="auto"/>
        <w:rPr>
          <w:rFonts w:ascii="Verdana" w:hAnsi="Verdana"/>
        </w:rPr>
      </w:pPr>
      <w:r>
        <w:rPr>
          <w:rFonts w:ascii="Verdana" w:hAnsi="Verdana"/>
        </w:rPr>
        <w:t>Orientering om aktiviteter og planer framover</w:t>
      </w:r>
    </w:p>
    <w:p w14:paraId="2D190807" w14:textId="77777777" w:rsidR="00403B3A" w:rsidRDefault="00403B3A">
      <w:pPr>
        <w:spacing w:line="360" w:lineRule="auto"/>
        <w:rPr>
          <w:rFonts w:ascii="Verdana" w:hAnsi="Verdana"/>
        </w:rPr>
      </w:pPr>
    </w:p>
    <w:p w14:paraId="3455C6AA" w14:textId="6688B9A2" w:rsidR="00403B3A" w:rsidRDefault="009740A5">
      <w:r>
        <w:rPr>
          <w:rFonts w:ascii="Verdana" w:hAnsi="Verdana"/>
        </w:rPr>
        <w:t xml:space="preserve">Innkalling og dokumenter er tilgjengelig på </w:t>
      </w:r>
      <w:hyperlink r:id="rId7" w:history="1">
        <w:r>
          <w:rPr>
            <w:rStyle w:val="Hyperkobling"/>
            <w:rFonts w:ascii="Verdana" w:hAnsi="Verdana"/>
          </w:rPr>
          <w:t>www.kirken.no/bmv</w:t>
        </w:r>
      </w:hyperlink>
      <w:r>
        <w:rPr>
          <w:rFonts w:ascii="Verdana" w:hAnsi="Verdana"/>
        </w:rPr>
        <w:t xml:space="preserve"> og papirversjon kan hentes i kirkene fra 23. april 2023.</w:t>
      </w:r>
    </w:p>
    <w:p w14:paraId="59B34498" w14:textId="77777777" w:rsidR="00403B3A" w:rsidRDefault="00403B3A">
      <w:pPr>
        <w:rPr>
          <w:rFonts w:ascii="Verdana" w:hAnsi="Verdana"/>
        </w:rPr>
      </w:pPr>
    </w:p>
    <w:p w14:paraId="4D5B5715" w14:textId="77777777" w:rsidR="00403B3A" w:rsidRDefault="009740A5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44288EA1" wp14:editId="62F493B3">
            <wp:extent cx="1394405" cy="959681"/>
            <wp:effectExtent l="0" t="0" r="0" b="0"/>
            <wp:docPr id="1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05" cy="959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03B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0590" w14:textId="77777777" w:rsidR="00000000" w:rsidRDefault="009740A5">
      <w:pPr>
        <w:spacing w:after="0" w:line="240" w:lineRule="auto"/>
      </w:pPr>
      <w:r>
        <w:separator/>
      </w:r>
    </w:p>
  </w:endnote>
  <w:endnote w:type="continuationSeparator" w:id="0">
    <w:p w14:paraId="404B55D6" w14:textId="77777777" w:rsidR="00000000" w:rsidRDefault="009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125E" w14:textId="77777777" w:rsidR="00000000" w:rsidRDefault="00974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BC65D" w14:textId="77777777" w:rsidR="00000000" w:rsidRDefault="0097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1CA8"/>
    <w:multiLevelType w:val="multilevel"/>
    <w:tmpl w:val="1A1C08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9204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B3A"/>
    <w:rsid w:val="00403B3A"/>
    <w:rsid w:val="009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6C5"/>
  <w15:docId w15:val="{6C41E806-6CF8-439D-8EE7-364B327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  <w:shd w:val="clear" w:color="auto" w:fill="E1DFDD"/>
    </w:rPr>
  </w:style>
  <w:style w:type="paragraph" w:styleId="Listeavsnitt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irken.no/b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Eva Lunde</dc:creator>
  <dc:description/>
  <cp:lastModifiedBy>Hans Støver Eek</cp:lastModifiedBy>
  <cp:revision>2</cp:revision>
  <dcterms:created xsi:type="dcterms:W3CDTF">2023-04-23T12:08:00Z</dcterms:created>
  <dcterms:modified xsi:type="dcterms:W3CDTF">2023-04-23T12:08:00Z</dcterms:modified>
</cp:coreProperties>
</file>