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90C3" w14:textId="4E9593E1" w:rsidR="00C61D29" w:rsidRDefault="00C61D29">
      <w:pPr>
        <w:pStyle w:val="Brdtekst"/>
        <w:ind w:left="104"/>
        <w:rPr>
          <w:rFonts w:ascii="Times New Roman"/>
          <w:sz w:val="20"/>
        </w:rPr>
      </w:pPr>
    </w:p>
    <w:p w14:paraId="2A5A417D" w14:textId="3958A20D" w:rsidR="00C61D29" w:rsidRDefault="00242AB3">
      <w:pPr>
        <w:pStyle w:val="Brdtekst"/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November 2024</w:t>
      </w:r>
    </w:p>
    <w:p w14:paraId="638F182C" w14:textId="77777777" w:rsidR="00C61D29" w:rsidRDefault="00C61D29">
      <w:pPr>
        <w:pStyle w:val="Brdtekst"/>
        <w:spacing w:before="116"/>
        <w:ind w:left="0"/>
        <w:rPr>
          <w:rFonts w:ascii="Times New Roman"/>
          <w:sz w:val="20"/>
        </w:rPr>
      </w:pPr>
    </w:p>
    <w:p w14:paraId="0F644F2D" w14:textId="77777777" w:rsidR="00C61D29" w:rsidRDefault="00C61D29">
      <w:pPr>
        <w:pStyle w:val="Brdtekst"/>
        <w:spacing w:before="27"/>
        <w:ind w:left="0"/>
        <w:rPr>
          <w:sz w:val="20"/>
        </w:rPr>
      </w:pPr>
    </w:p>
    <w:p w14:paraId="6ACF5089" w14:textId="6CB63BF3" w:rsidR="00C61D29" w:rsidRPr="00242AB3" w:rsidRDefault="00242AB3">
      <w:pPr>
        <w:pStyle w:val="Tittel"/>
        <w:rPr>
          <w:color w:val="000000" w:themeColor="text1"/>
        </w:rPr>
      </w:pPr>
      <w:r w:rsidRPr="00242AB3">
        <w:rPr>
          <w:color w:val="000000" w:themeColor="text1"/>
          <w:spacing w:val="-10"/>
        </w:rPr>
        <w:t>Forskrift om</w:t>
      </w:r>
      <w:r w:rsidR="00C60562" w:rsidRPr="00242AB3">
        <w:rPr>
          <w:color w:val="000000" w:themeColor="text1"/>
          <w:spacing w:val="-10"/>
        </w:rPr>
        <w:t xml:space="preserve"> gravplassvedtekte</w:t>
      </w:r>
      <w:r w:rsidRPr="00242AB3">
        <w:rPr>
          <w:color w:val="000000" w:themeColor="text1"/>
          <w:spacing w:val="-10"/>
        </w:rPr>
        <w:t>r, Søndre Land kommune, Innlandet</w:t>
      </w:r>
    </w:p>
    <w:p w14:paraId="2E5186D1" w14:textId="4791C282" w:rsidR="00C61D29" w:rsidRDefault="00365ABF">
      <w:pPr>
        <w:pStyle w:val="Brdtekst"/>
        <w:spacing w:before="300"/>
        <w:ind w:right="142"/>
      </w:pPr>
      <w:r>
        <w:t>Fastsatt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Søndre</w:t>
      </w:r>
      <w:r>
        <w:rPr>
          <w:spacing w:val="-2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t>kirkelig</w:t>
      </w:r>
      <w:r w:rsidR="28E5C71E">
        <w:t>e</w:t>
      </w:r>
      <w:r>
        <w:rPr>
          <w:spacing w:val="-3"/>
        </w:rPr>
        <w:t xml:space="preserve"> </w:t>
      </w:r>
      <w:r>
        <w:t>fellesråd</w:t>
      </w:r>
      <w:r>
        <w:rPr>
          <w:spacing w:val="-3"/>
        </w:rPr>
        <w:t xml:space="preserve"> </w:t>
      </w:r>
      <w:r>
        <w:t>2</w:t>
      </w:r>
      <w:r w:rsidR="6EDC5DB8">
        <w:t>2.10</w:t>
      </w:r>
      <w:r>
        <w:t>.202</w:t>
      </w:r>
      <w:r w:rsidR="1ADA168F">
        <w:t>4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hjemmel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lov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juni</w:t>
      </w:r>
      <w:r>
        <w:rPr>
          <w:spacing w:val="-2"/>
        </w:rPr>
        <w:t xml:space="preserve"> </w:t>
      </w:r>
      <w:r>
        <w:t>1996 nr. 32 om gravplasser, kremasjon og gravferd (gravplassloven) § 21 første avsnitt, § 8 første avsnitt og § 14 første avsnitt og forskrift til lov om gravplasser, kremasjon og gravferd av 10. januar 1997 nr. 16 (gravplassforskriften) § 15a fjerde avsnitt.</w:t>
      </w:r>
    </w:p>
    <w:p w14:paraId="08ADBAE6" w14:textId="590B3521" w:rsidR="00C61D29" w:rsidRDefault="00365ABF">
      <w:pPr>
        <w:pStyle w:val="Brdtekst"/>
        <w:spacing w:before="299"/>
        <w:ind w:right="142"/>
      </w:pPr>
      <w:r>
        <w:t>Godkjent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Statsforvalteren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Vestfold</w:t>
      </w:r>
      <w:r>
        <w:rPr>
          <w:spacing w:val="-3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Telemark</w:t>
      </w:r>
      <w:r>
        <w:rPr>
          <w:spacing w:val="-3"/>
        </w:rPr>
        <w:t xml:space="preserve"> </w:t>
      </w:r>
      <w:r w:rsidR="000C62ED">
        <w:t>14.11.2024</w:t>
      </w:r>
      <w:r>
        <w:rPr>
          <w:spacing w:val="-2"/>
        </w:rPr>
        <w:t xml:space="preserve"> </w:t>
      </w:r>
      <w:r>
        <w:t>(dato),</w:t>
      </w:r>
      <w:r>
        <w:rPr>
          <w:spacing w:val="-2"/>
        </w:rPr>
        <w:t xml:space="preserve"> </w:t>
      </w:r>
      <w:r>
        <w:t>jf.</w:t>
      </w:r>
      <w:r>
        <w:rPr>
          <w:spacing w:val="-2"/>
        </w:rPr>
        <w:t xml:space="preserve"> </w:t>
      </w:r>
      <w:r>
        <w:t>lov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juni</w:t>
      </w:r>
      <w:r>
        <w:rPr>
          <w:spacing w:val="-2"/>
        </w:rPr>
        <w:t xml:space="preserve"> </w:t>
      </w:r>
      <w:r>
        <w:t>1996</w:t>
      </w:r>
      <w:r>
        <w:rPr>
          <w:spacing w:val="-2"/>
        </w:rPr>
        <w:t xml:space="preserve"> </w:t>
      </w:r>
      <w:r>
        <w:t>nr. 32 om gravplasser, kremasjon og gravferd (gravplassloven) § 21 første avsnitt.</w:t>
      </w:r>
    </w:p>
    <w:p w14:paraId="0BE7BB29" w14:textId="77777777" w:rsidR="00C61D29" w:rsidRDefault="00C61D29">
      <w:pPr>
        <w:pStyle w:val="Brdtekst"/>
        <w:ind w:left="0"/>
      </w:pPr>
    </w:p>
    <w:p w14:paraId="5403D0CF" w14:textId="77777777" w:rsidR="00C61D29" w:rsidRDefault="00C61D29">
      <w:pPr>
        <w:pStyle w:val="Brdtekst"/>
        <w:ind w:left="0"/>
      </w:pPr>
    </w:p>
    <w:p w14:paraId="316E88E4" w14:textId="77777777" w:rsidR="00C61D29" w:rsidRPr="00DD5980" w:rsidRDefault="00365ABF">
      <w:pPr>
        <w:pStyle w:val="Overskrift1"/>
        <w:rPr>
          <w:lang w:val="nb-NO"/>
        </w:rPr>
      </w:pPr>
      <w:bookmarkStart w:id="0" w:name="§_1._Definisjoner"/>
      <w:bookmarkEnd w:id="0"/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 xml:space="preserve">1. </w:t>
      </w:r>
      <w:r w:rsidRPr="00DD5980">
        <w:rPr>
          <w:spacing w:val="-2"/>
          <w:lang w:val="nb-NO"/>
        </w:rPr>
        <w:t>Definisjoner</w:t>
      </w:r>
    </w:p>
    <w:p w14:paraId="788657AF" w14:textId="61076F1C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Gravplassmyndighet: Søndre Land kirkelige fellesråd under utøvelse av sitt forvaltningsansvar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for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gravplassene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Søndre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Land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kommune,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jf.</w:t>
      </w:r>
      <w:r w:rsidRPr="00DD5980">
        <w:rPr>
          <w:spacing w:val="-4"/>
          <w:lang w:val="nb-NO"/>
        </w:rPr>
        <w:t xml:space="preserve"> </w:t>
      </w:r>
      <w:r w:rsidR="00CE4748">
        <w:rPr>
          <w:spacing w:val="-4"/>
          <w:lang w:val="nb-NO"/>
        </w:rPr>
        <w:t>g</w:t>
      </w:r>
      <w:r w:rsidRPr="00DD5980">
        <w:rPr>
          <w:lang w:val="nb-NO"/>
        </w:rPr>
        <w:t>ravplassloven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 xml:space="preserve">med </w:t>
      </w:r>
      <w:r w:rsidRPr="00DD5980">
        <w:rPr>
          <w:spacing w:val="-2"/>
          <w:lang w:val="nb-NO"/>
        </w:rPr>
        <w:t>forskrifter.</w:t>
      </w:r>
    </w:p>
    <w:p w14:paraId="54DED201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38EC9737" w14:textId="77777777" w:rsidR="00DD5980" w:rsidRPr="00964639" w:rsidRDefault="00DD5980" w:rsidP="00DD5980">
      <w:pPr>
        <w:ind w:left="836"/>
        <w:rPr>
          <w:lang w:val="nb-NO"/>
        </w:rPr>
      </w:pPr>
      <w:r w:rsidRPr="00964639">
        <w:rPr>
          <w:lang w:val="nb-NO"/>
        </w:rPr>
        <w:t>Gravansvarlig: Den som er ansvarlig for en tilvist grav.</w:t>
      </w:r>
    </w:p>
    <w:p w14:paraId="6771FB49" w14:textId="77777777" w:rsidR="00DD5980" w:rsidRPr="00964639" w:rsidRDefault="00DD5980" w:rsidP="00DD5980">
      <w:pPr>
        <w:ind w:left="836"/>
        <w:rPr>
          <w:lang w:val="nb-NO"/>
        </w:rPr>
      </w:pPr>
      <w:r w:rsidRPr="00964639">
        <w:rPr>
          <w:lang w:val="nb-NO"/>
        </w:rPr>
        <w:t>Fester: Den som står som part i en festeavtale.</w:t>
      </w:r>
    </w:p>
    <w:p w14:paraId="595EBD4F" w14:textId="46E36F20" w:rsidR="00953C2B" w:rsidRDefault="00365ABF">
      <w:pPr>
        <w:pStyle w:val="Brdtekst"/>
        <w:ind w:right="771"/>
        <w:rPr>
          <w:spacing w:val="80"/>
          <w:lang w:val="nb-NO"/>
        </w:rPr>
      </w:pPr>
      <w:r w:rsidRPr="00DD5980">
        <w:rPr>
          <w:lang w:val="nb-NO"/>
        </w:rPr>
        <w:t>Feste</w:t>
      </w:r>
      <w:r w:rsidR="004B2209">
        <w:rPr>
          <w:lang w:val="nb-NO"/>
        </w:rPr>
        <w:t xml:space="preserve">t </w:t>
      </w:r>
      <w:r w:rsidRPr="00DD5980">
        <w:rPr>
          <w:lang w:val="nb-NO"/>
        </w:rPr>
        <w:t>grav: Grav hvor det er inngått avtale om bruk mot betaling av avgift.</w:t>
      </w:r>
      <w:r w:rsidRPr="00DD5980">
        <w:rPr>
          <w:spacing w:val="80"/>
          <w:lang w:val="nb-NO"/>
        </w:rPr>
        <w:t xml:space="preserve"> </w:t>
      </w:r>
    </w:p>
    <w:p w14:paraId="3FB43752" w14:textId="40776AA7" w:rsidR="00953C2B" w:rsidRPr="004B2209" w:rsidRDefault="004B2209" w:rsidP="00953C2B">
      <w:pPr>
        <w:ind w:left="836"/>
        <w:rPr>
          <w:lang w:val="nb-NO"/>
        </w:rPr>
      </w:pPr>
      <w:r>
        <w:rPr>
          <w:lang w:val="nb-NO"/>
        </w:rPr>
        <w:t>Festet g</w:t>
      </w:r>
      <w:r w:rsidR="00953C2B">
        <w:rPr>
          <w:lang w:val="nb-NO"/>
        </w:rPr>
        <w:t>ravsted:</w:t>
      </w:r>
      <w:r>
        <w:rPr>
          <w:lang w:val="nb-NO"/>
        </w:rPr>
        <w:t xml:space="preserve"> </w:t>
      </w:r>
      <w:r w:rsidRPr="004B2209">
        <w:rPr>
          <w:lang w:val="nb-NO"/>
        </w:rPr>
        <w:t>Flere kistegraver som er festet sammen.</w:t>
      </w:r>
    </w:p>
    <w:p w14:paraId="2F31F9E8" w14:textId="22916AA0" w:rsidR="00C61D29" w:rsidRPr="00DD5980" w:rsidRDefault="00365ABF">
      <w:pPr>
        <w:pStyle w:val="Brdtekst"/>
        <w:ind w:right="771"/>
        <w:rPr>
          <w:lang w:val="nb-NO"/>
        </w:rPr>
      </w:pPr>
      <w:r w:rsidRPr="00DD5980">
        <w:rPr>
          <w:lang w:val="nb-NO"/>
        </w:rPr>
        <w:t>Festetid: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Den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tiden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inngått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avtale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om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bruk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mot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betaling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avgift. Frigrav: Grav det ikke skal betales festeavgift for.</w:t>
      </w:r>
    </w:p>
    <w:p w14:paraId="2B4D17C5" w14:textId="77777777" w:rsidR="00C61D29" w:rsidRPr="00DD5980" w:rsidRDefault="00365ABF">
      <w:pPr>
        <w:pStyle w:val="Brdtekst"/>
        <w:ind w:right="2247"/>
        <w:rPr>
          <w:lang w:val="nb-NO"/>
        </w:rPr>
      </w:pPr>
      <w:r w:rsidRPr="00DD5980">
        <w:rPr>
          <w:lang w:val="nb-NO"/>
        </w:rPr>
        <w:t>Urnegrav: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Grav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kun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for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askeurner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med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plass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for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fire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urner. Kistegrav: Grav for kiste.</w:t>
      </w:r>
    </w:p>
    <w:p w14:paraId="4795ACEB" w14:textId="77777777" w:rsidR="00C61D29" w:rsidRPr="00DD5980" w:rsidRDefault="00365ABF">
      <w:pPr>
        <w:pStyle w:val="Brdtekst"/>
        <w:ind w:right="771"/>
        <w:rPr>
          <w:lang w:val="nb-NO"/>
        </w:rPr>
      </w:pPr>
      <w:r w:rsidRPr="00DD5980">
        <w:rPr>
          <w:lang w:val="nb-NO"/>
        </w:rPr>
        <w:t>Fredningstid: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Tidsrom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fra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siste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gravlegging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tas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bruk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igjen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 xml:space="preserve">ny </w:t>
      </w:r>
      <w:r w:rsidRPr="00DD5980">
        <w:rPr>
          <w:spacing w:val="-2"/>
          <w:lang w:val="nb-NO"/>
        </w:rPr>
        <w:t>gravlegging.</w:t>
      </w:r>
    </w:p>
    <w:p w14:paraId="541790BB" w14:textId="50E0709D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Anonym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minnelund: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Gravfelt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for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urnegraver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hvor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bare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gravplassmyndigheten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kjenner gravens plassering. Gravfeltet har et felles minnesmerke med beplantning uten opplysninger om hvem som er gravlagt.</w:t>
      </w:r>
    </w:p>
    <w:p w14:paraId="67CABB22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6779E72F" w14:textId="77777777" w:rsidR="00C61D29" w:rsidRPr="00DD5980" w:rsidRDefault="00365ABF">
      <w:pPr>
        <w:pStyle w:val="Overskrift1"/>
        <w:rPr>
          <w:lang w:val="nb-NO"/>
        </w:rPr>
      </w:pPr>
      <w:bookmarkStart w:id="1" w:name="§_2._Ferdsel_på_gravplassene"/>
      <w:bookmarkEnd w:id="1"/>
      <w:r w:rsidRPr="00DD5980">
        <w:rPr>
          <w:lang w:val="nb-NO"/>
        </w:rPr>
        <w:t>§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2.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Ferdsel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på</w:t>
      </w:r>
      <w:r w:rsidRPr="00DD5980">
        <w:rPr>
          <w:spacing w:val="-2"/>
          <w:lang w:val="nb-NO"/>
        </w:rPr>
        <w:t xml:space="preserve"> gravplassene</w:t>
      </w:r>
    </w:p>
    <w:p w14:paraId="4AA6DC20" w14:textId="77777777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Besøkende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vidt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mulig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ferdes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gående,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jf.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gravplassforskriften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§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9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annet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avsnitt. Gravplassmyndigheten kan etter søknad gi kjøretillatelse ved dokumentert sykdom/forflytningshemming. All kjøring skal skje ekstra hensynsfullt.</w:t>
      </w:r>
    </w:p>
    <w:p w14:paraId="7E57A099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02B8F9C8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0D532C3A" w14:textId="58D561D7" w:rsidR="00C61D29" w:rsidRPr="00DD5980" w:rsidRDefault="00365ABF">
      <w:pPr>
        <w:pStyle w:val="Overskrift1"/>
        <w:rPr>
          <w:lang w:val="nb-NO"/>
        </w:rPr>
      </w:pPr>
      <w:bookmarkStart w:id="2" w:name="§_3_._Gravplasstilhørighet"/>
      <w:bookmarkEnd w:id="2"/>
      <w:r w:rsidRPr="00DD5980">
        <w:rPr>
          <w:lang w:val="nb-NO"/>
        </w:rPr>
        <w:t xml:space="preserve">§ 3. </w:t>
      </w:r>
      <w:r w:rsidRPr="00DD5980">
        <w:rPr>
          <w:spacing w:val="-2"/>
          <w:lang w:val="nb-NO"/>
        </w:rPr>
        <w:t>Gravplasstilhørighet</w:t>
      </w:r>
    </w:p>
    <w:p w14:paraId="5D45EB8F" w14:textId="632ED576" w:rsidR="00C61D29" w:rsidRPr="00DD5980" w:rsidRDefault="00365ABF" w:rsidP="00DD5980">
      <w:pPr>
        <w:pStyle w:val="Brdtekst"/>
        <w:rPr>
          <w:lang w:val="nb-NO"/>
        </w:rPr>
      </w:pPr>
      <w:r w:rsidRPr="517FB001">
        <w:rPr>
          <w:lang w:val="nb-NO"/>
        </w:rPr>
        <w:t>Avdøde</w:t>
      </w:r>
      <w:r w:rsidR="00DD5980" w:rsidRPr="517FB001">
        <w:rPr>
          <w:lang w:val="nb-NO"/>
        </w:rPr>
        <w:t xml:space="preserve"> </w:t>
      </w:r>
      <w:r w:rsidR="003241F8" w:rsidRPr="517FB001">
        <w:rPr>
          <w:lang w:val="nb-NO"/>
        </w:rPr>
        <w:t xml:space="preserve">tilhørende kommunen </w:t>
      </w:r>
      <w:r w:rsidR="00DD5980" w:rsidRPr="517FB001">
        <w:rPr>
          <w:lang w:val="nb-NO"/>
        </w:rPr>
        <w:t xml:space="preserve">skal begraves på den gravplass i det sokn som ligger nærmest </w:t>
      </w:r>
      <w:r w:rsidR="003241F8" w:rsidRPr="517FB001">
        <w:rPr>
          <w:lang w:val="nb-NO"/>
        </w:rPr>
        <w:t xml:space="preserve">der </w:t>
      </w:r>
      <w:r w:rsidR="00DD5980" w:rsidRPr="517FB001">
        <w:rPr>
          <w:lang w:val="nb-NO"/>
        </w:rPr>
        <w:t xml:space="preserve">avdøde </w:t>
      </w:r>
      <w:r w:rsidR="003241F8" w:rsidRPr="517FB001">
        <w:rPr>
          <w:lang w:val="nb-NO"/>
        </w:rPr>
        <w:t>var bosatt</w:t>
      </w:r>
      <w:r w:rsidR="00DD5980" w:rsidRPr="517FB001">
        <w:rPr>
          <w:lang w:val="nb-NO"/>
        </w:rPr>
        <w:t>. Dersom der er plass, kan avdøde gravlegges på en av de andre gravplassene i kommunen.</w:t>
      </w:r>
      <w:r w:rsidRPr="00DD5980">
        <w:rPr>
          <w:lang w:val="nb-NO"/>
        </w:rPr>
        <w:t xml:space="preserve"> Dette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gjelder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også</w:t>
      </w:r>
      <w:r w:rsidR="00DD5980">
        <w:rPr>
          <w:lang w:val="nb-NO"/>
        </w:rPr>
        <w:t xml:space="preserve"> </w:t>
      </w:r>
      <w:r w:rsidRPr="00DD5980">
        <w:rPr>
          <w:lang w:val="nb-NO"/>
        </w:rPr>
        <w:t>dem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som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på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grunn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sykdom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alderdom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har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bodd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annen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kommune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mot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slutten av sitt liv.</w:t>
      </w:r>
    </w:p>
    <w:p w14:paraId="146C7C9D" w14:textId="77777777" w:rsidR="00953C2B" w:rsidRDefault="00953C2B">
      <w:pPr>
        <w:pStyle w:val="Brdtekst"/>
        <w:rPr>
          <w:highlight w:val="yellow"/>
          <w:lang w:val="nb-NO"/>
        </w:rPr>
      </w:pPr>
    </w:p>
    <w:p w14:paraId="5E6AA750" w14:textId="1F8DB664" w:rsidR="00C61D29" w:rsidRPr="00DD5980" w:rsidRDefault="003241F8">
      <w:pPr>
        <w:pStyle w:val="Brdtekst"/>
        <w:rPr>
          <w:lang w:val="nb-NO"/>
        </w:rPr>
      </w:pPr>
      <w:r w:rsidRPr="517FB001">
        <w:rPr>
          <w:lang w:val="nb-NO"/>
        </w:rPr>
        <w:t xml:space="preserve">Dersom det er plass, kan også avdøde fra andre kommuner gravlegges </w:t>
      </w:r>
      <w:r w:rsidR="004B2209" w:rsidRPr="517FB001">
        <w:rPr>
          <w:lang w:val="nb-NO"/>
        </w:rPr>
        <w:t xml:space="preserve">i Søndre Land </w:t>
      </w:r>
      <w:r w:rsidRPr="517FB001">
        <w:rPr>
          <w:lang w:val="nb-NO"/>
        </w:rPr>
        <w:t xml:space="preserve">mot at det </w:t>
      </w:r>
      <w:r w:rsidR="00953C2B" w:rsidRPr="517FB001">
        <w:rPr>
          <w:lang w:val="nb-NO"/>
        </w:rPr>
        <w:t>kreves dekning av kostnadene ved gravferden</w:t>
      </w:r>
      <w:r w:rsidR="00953C2B" w:rsidRPr="517FB001">
        <w:rPr>
          <w:spacing w:val="-3"/>
          <w:lang w:val="nb-NO"/>
        </w:rPr>
        <w:t xml:space="preserve"> </w:t>
      </w:r>
      <w:r w:rsidR="00953C2B" w:rsidRPr="517FB001">
        <w:rPr>
          <w:lang w:val="nb-NO"/>
        </w:rPr>
        <w:t>og</w:t>
      </w:r>
      <w:r w:rsidR="00953C2B" w:rsidRPr="517FB001">
        <w:rPr>
          <w:spacing w:val="-4"/>
          <w:lang w:val="nb-NO"/>
        </w:rPr>
        <w:t xml:space="preserve"> </w:t>
      </w:r>
      <w:r w:rsidR="00953C2B" w:rsidRPr="517FB001">
        <w:rPr>
          <w:lang w:val="nb-NO"/>
        </w:rPr>
        <w:t>avgift</w:t>
      </w:r>
      <w:r w:rsidR="00953C2B" w:rsidRPr="517FB001">
        <w:rPr>
          <w:spacing w:val="-3"/>
          <w:lang w:val="nb-NO"/>
        </w:rPr>
        <w:t xml:space="preserve"> </w:t>
      </w:r>
      <w:r w:rsidR="00953C2B" w:rsidRPr="517FB001">
        <w:rPr>
          <w:lang w:val="nb-NO"/>
        </w:rPr>
        <w:t>som</w:t>
      </w:r>
      <w:r w:rsidR="00953C2B" w:rsidRPr="517FB001">
        <w:rPr>
          <w:spacing w:val="-3"/>
          <w:lang w:val="nb-NO"/>
        </w:rPr>
        <w:t xml:space="preserve"> </w:t>
      </w:r>
      <w:r w:rsidR="00953C2B" w:rsidRPr="517FB001">
        <w:rPr>
          <w:lang w:val="nb-NO"/>
        </w:rPr>
        <w:t>ved</w:t>
      </w:r>
      <w:r w:rsidR="00953C2B" w:rsidRPr="517FB001">
        <w:rPr>
          <w:spacing w:val="-4"/>
          <w:lang w:val="nb-NO"/>
        </w:rPr>
        <w:t xml:space="preserve"> </w:t>
      </w:r>
      <w:r w:rsidR="00953C2B" w:rsidRPr="517FB001">
        <w:rPr>
          <w:lang w:val="nb-NO"/>
        </w:rPr>
        <w:t>feste</w:t>
      </w:r>
      <w:r w:rsidR="00953C2B" w:rsidRPr="517FB001">
        <w:rPr>
          <w:spacing w:val="-3"/>
          <w:lang w:val="nb-NO"/>
        </w:rPr>
        <w:t xml:space="preserve"> </w:t>
      </w:r>
      <w:r w:rsidR="00953C2B" w:rsidRPr="517FB001">
        <w:rPr>
          <w:lang w:val="nb-NO"/>
        </w:rPr>
        <w:t>av</w:t>
      </w:r>
      <w:r w:rsidR="00953C2B" w:rsidRPr="517FB001">
        <w:rPr>
          <w:spacing w:val="-3"/>
          <w:lang w:val="nb-NO"/>
        </w:rPr>
        <w:t xml:space="preserve"> </w:t>
      </w:r>
      <w:r w:rsidR="00953C2B" w:rsidRPr="517FB001">
        <w:rPr>
          <w:lang w:val="nb-NO"/>
        </w:rPr>
        <w:t>grav.</w:t>
      </w:r>
    </w:p>
    <w:p w14:paraId="3CA18426" w14:textId="77777777" w:rsidR="00C61D29" w:rsidRPr="00DD5980" w:rsidRDefault="00C61D29">
      <w:pPr>
        <w:pStyle w:val="Brdtekst"/>
        <w:spacing w:before="299"/>
        <w:ind w:left="0"/>
        <w:rPr>
          <w:lang w:val="nb-NO"/>
        </w:rPr>
      </w:pPr>
    </w:p>
    <w:p w14:paraId="1B5788B6" w14:textId="77777777" w:rsidR="00C61D29" w:rsidRPr="00DD5980" w:rsidRDefault="00365ABF">
      <w:pPr>
        <w:pStyle w:val="Overskrift1"/>
        <w:rPr>
          <w:lang w:val="nb-NO"/>
        </w:rPr>
      </w:pPr>
      <w:bookmarkStart w:id="3" w:name="§_4._Fredningstid"/>
      <w:bookmarkEnd w:id="3"/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 xml:space="preserve">4. </w:t>
      </w:r>
      <w:r w:rsidRPr="00DD5980">
        <w:rPr>
          <w:spacing w:val="-2"/>
          <w:lang w:val="nb-NO"/>
        </w:rPr>
        <w:t>Fredningstid</w:t>
      </w:r>
    </w:p>
    <w:p w14:paraId="08247EF8" w14:textId="039B8BCD" w:rsidR="00C61D29" w:rsidRPr="00DD5980" w:rsidRDefault="00365ABF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Fredningstid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for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kistegraver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urnegraver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20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år,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med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følgende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unntak: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Felt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Hov har en fredningstid på 50 år</w:t>
      </w:r>
      <w:r w:rsidR="00CE4748">
        <w:rPr>
          <w:lang w:val="nb-NO"/>
        </w:rPr>
        <w:t xml:space="preserve"> for kistegraver</w:t>
      </w:r>
      <w:r w:rsidRPr="00DD5980">
        <w:rPr>
          <w:lang w:val="nb-NO"/>
        </w:rPr>
        <w:t>. Alle steder kan brukes som urnegraver.</w:t>
      </w:r>
    </w:p>
    <w:p w14:paraId="7B27A331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61021669" w14:textId="77777777" w:rsidR="00C61D29" w:rsidRPr="00DD5980" w:rsidRDefault="00365ABF">
      <w:pPr>
        <w:pStyle w:val="Overskrift1"/>
        <w:rPr>
          <w:lang w:val="nb-NO"/>
        </w:rPr>
      </w:pPr>
      <w:bookmarkStart w:id="4" w:name="§_5._Feste_av_grav_med_mer"/>
      <w:bookmarkEnd w:id="4"/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5. Feste av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grav med</w:t>
      </w:r>
      <w:r w:rsidRPr="00DD5980">
        <w:rPr>
          <w:spacing w:val="-1"/>
          <w:lang w:val="nb-NO"/>
        </w:rPr>
        <w:t xml:space="preserve"> </w:t>
      </w:r>
      <w:r w:rsidRPr="00DD5980">
        <w:rPr>
          <w:spacing w:val="-5"/>
          <w:lang w:val="nb-NO"/>
        </w:rPr>
        <w:t>mer</w:t>
      </w:r>
    </w:p>
    <w:p w14:paraId="28229183" w14:textId="6921A7FF" w:rsidR="00C61D29" w:rsidRPr="00DD5980" w:rsidRDefault="00365ABF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grav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bare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ha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én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fester.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Ingen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forhåndsfeste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grav.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Når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kistegrav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tas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 xml:space="preserve">bruk, er det anledning til å feste (reservere) en grav ved siden av avdøde. I spesielle situasjoner kan </w:t>
      </w:r>
      <w:r w:rsidR="00DD5980">
        <w:rPr>
          <w:lang w:val="nb-NO"/>
        </w:rPr>
        <w:t xml:space="preserve">gravplassmyndigheten </w:t>
      </w:r>
      <w:r w:rsidRPr="00DD5980">
        <w:rPr>
          <w:lang w:val="nb-NO"/>
        </w:rPr>
        <w:t>gi anledning til at det festes flere graver.</w:t>
      </w:r>
    </w:p>
    <w:p w14:paraId="74D9AE6B" w14:textId="77777777" w:rsidR="0029092C" w:rsidRDefault="0029092C">
      <w:pPr>
        <w:pStyle w:val="Brdtekst"/>
        <w:ind w:right="116"/>
        <w:rPr>
          <w:lang w:val="nb-NO"/>
        </w:rPr>
      </w:pPr>
    </w:p>
    <w:p w14:paraId="5135207C" w14:textId="14B813BB" w:rsidR="00C61D29" w:rsidRPr="00DD5980" w:rsidRDefault="00365ABF">
      <w:pPr>
        <w:pStyle w:val="Brdtekst"/>
        <w:ind w:right="116"/>
        <w:rPr>
          <w:lang w:val="nb-NO"/>
        </w:rPr>
      </w:pPr>
      <w:r w:rsidRPr="00DD5980">
        <w:rPr>
          <w:lang w:val="nb-NO"/>
        </w:rPr>
        <w:t>Ved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bruk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urnegrav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festes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grav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ved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siden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av.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plass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fire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urner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en urnegrav. Det kan også gravlegges urner i en kistegrav og i en kistegrav er det plass til åtte urner.</w:t>
      </w:r>
    </w:p>
    <w:p w14:paraId="7E2C2356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46C75046" w14:textId="526FC23E" w:rsidR="00DD5980" w:rsidRDefault="003241F8">
      <w:pPr>
        <w:pStyle w:val="Brdtekst"/>
        <w:ind w:right="142"/>
        <w:rPr>
          <w:lang w:val="nb-NO"/>
        </w:rPr>
      </w:pPr>
      <w:r>
        <w:rPr>
          <w:lang w:val="nb-NO"/>
        </w:rPr>
        <w:t xml:space="preserve">Festetiden er 5 år. </w:t>
      </w:r>
      <w:r w:rsidR="00365ABF" w:rsidRPr="00DD5980">
        <w:rPr>
          <w:lang w:val="nb-NO"/>
        </w:rPr>
        <w:t>Når</w:t>
      </w:r>
      <w:r w:rsidR="00365ABF" w:rsidRPr="00DD5980">
        <w:rPr>
          <w:spacing w:val="-2"/>
          <w:lang w:val="nb-NO"/>
        </w:rPr>
        <w:t xml:space="preserve"> </w:t>
      </w:r>
      <w:r w:rsidR="00DD5980">
        <w:rPr>
          <w:spacing w:val="-2"/>
          <w:lang w:val="nb-NO"/>
        </w:rPr>
        <w:t>fredningstiden/</w:t>
      </w:r>
      <w:r w:rsidR="00365ABF" w:rsidRPr="00DD5980">
        <w:rPr>
          <w:lang w:val="nb-NO"/>
        </w:rPr>
        <w:t>festetiden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er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ute,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kan</w:t>
      </w:r>
      <w:r w:rsidR="00365ABF" w:rsidRPr="00DD5980">
        <w:rPr>
          <w:spacing w:val="-3"/>
          <w:lang w:val="nb-NO"/>
        </w:rPr>
        <w:t xml:space="preserve"> </w:t>
      </w:r>
      <w:r w:rsidR="00DD5980">
        <w:rPr>
          <w:spacing w:val="-3"/>
          <w:lang w:val="nb-NO"/>
        </w:rPr>
        <w:t>graven/</w:t>
      </w:r>
      <w:r w:rsidR="00365ABF" w:rsidRPr="00DD5980">
        <w:rPr>
          <w:lang w:val="nb-NO"/>
        </w:rPr>
        <w:t>gravstedet</w:t>
      </w:r>
      <w:r w:rsidR="00365ABF"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 xml:space="preserve">festes </w:t>
      </w:r>
      <w:r>
        <w:rPr>
          <w:lang w:val="nb-NO"/>
        </w:rPr>
        <w:t xml:space="preserve">videre </w:t>
      </w:r>
      <w:r w:rsidRPr="00DD5980">
        <w:rPr>
          <w:lang w:val="nb-NO"/>
        </w:rPr>
        <w:t>dersom den er holdt i hevd og ikke vil</w:t>
      </w:r>
      <w:r>
        <w:rPr>
          <w:lang w:val="nb-NO"/>
        </w:rPr>
        <w:t xml:space="preserve"> </w:t>
      </w:r>
      <w:r w:rsidRPr="00DD5980">
        <w:rPr>
          <w:lang w:val="nb-NO"/>
        </w:rPr>
        <w:t>vanskeliggjøre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en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forsvarlig drift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1"/>
          <w:lang w:val="nb-NO"/>
        </w:rPr>
        <w:t xml:space="preserve"> </w:t>
      </w:r>
      <w:r>
        <w:rPr>
          <w:spacing w:val="-2"/>
          <w:lang w:val="nb-NO"/>
        </w:rPr>
        <w:t>gravplassen</w:t>
      </w:r>
      <w:r w:rsidR="00BF3E74">
        <w:rPr>
          <w:spacing w:val="-3"/>
          <w:lang w:val="nb-NO"/>
        </w:rPr>
        <w:t xml:space="preserve">. </w:t>
      </w:r>
      <w:r w:rsidR="00365ABF" w:rsidRPr="00DD5980">
        <w:rPr>
          <w:lang w:val="nb-NO"/>
        </w:rPr>
        <w:t>Når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det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er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gått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60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år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etter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siste gravlegging</w:t>
      </w:r>
      <w:r w:rsidR="00BF3E74">
        <w:rPr>
          <w:lang w:val="nb-NO"/>
        </w:rPr>
        <w:t>,</w:t>
      </w:r>
      <w:r w:rsidR="00365ABF" w:rsidRPr="00DD5980">
        <w:rPr>
          <w:lang w:val="nb-NO"/>
        </w:rPr>
        <w:t xml:space="preserve"> kan festet</w:t>
      </w:r>
      <w:r w:rsidR="00BF3E74">
        <w:rPr>
          <w:lang w:val="nb-NO"/>
        </w:rPr>
        <w:t xml:space="preserve"> </w:t>
      </w:r>
      <w:r w:rsidR="00365ABF" w:rsidRPr="00DD5980">
        <w:rPr>
          <w:lang w:val="nb-NO"/>
        </w:rPr>
        <w:t xml:space="preserve">ikke fornyes uten etter spesielt samtykke fra </w:t>
      </w:r>
      <w:r w:rsidR="00DD5980">
        <w:rPr>
          <w:lang w:val="nb-NO"/>
        </w:rPr>
        <w:t>gravplassmyndigheten</w:t>
      </w:r>
      <w:r w:rsidR="00365ABF" w:rsidRPr="00DD5980">
        <w:rPr>
          <w:lang w:val="nb-NO"/>
        </w:rPr>
        <w:t>.</w:t>
      </w:r>
      <w:r w:rsidR="00DD5980">
        <w:rPr>
          <w:lang w:val="nb-NO"/>
        </w:rPr>
        <w:t xml:space="preserve"> </w:t>
      </w:r>
    </w:p>
    <w:p w14:paraId="3D2473C2" w14:textId="77777777" w:rsidR="00953C2B" w:rsidRPr="00DD5980" w:rsidRDefault="00953C2B" w:rsidP="00953C2B">
      <w:pPr>
        <w:pStyle w:val="Brdtekst"/>
        <w:ind w:left="0"/>
        <w:rPr>
          <w:lang w:val="nb-NO"/>
        </w:rPr>
      </w:pPr>
    </w:p>
    <w:p w14:paraId="3A79BB8F" w14:textId="6EEB0803" w:rsidR="00953C2B" w:rsidRPr="00DD5980" w:rsidRDefault="00953C2B" w:rsidP="00953C2B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god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tid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før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festetiden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ute,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festeren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varsles.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festeavgift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ikke betalt innen 6 måneder etter forfall, faller grav</w:t>
      </w:r>
      <w:r>
        <w:rPr>
          <w:lang w:val="nb-NO"/>
        </w:rPr>
        <w:t>en/grav</w:t>
      </w:r>
      <w:r w:rsidRPr="00DD5980">
        <w:rPr>
          <w:lang w:val="nb-NO"/>
        </w:rPr>
        <w:t xml:space="preserve">stedet tilbake til </w:t>
      </w:r>
      <w:r>
        <w:rPr>
          <w:lang w:val="nb-NO"/>
        </w:rPr>
        <w:t>gravplassen</w:t>
      </w:r>
      <w:r w:rsidRPr="00DD5980">
        <w:rPr>
          <w:lang w:val="nb-NO"/>
        </w:rPr>
        <w:t>.</w:t>
      </w:r>
    </w:p>
    <w:p w14:paraId="543C6662" w14:textId="77777777" w:rsidR="00953C2B" w:rsidRDefault="00953C2B" w:rsidP="00953C2B">
      <w:pPr>
        <w:pStyle w:val="Brdtekst"/>
        <w:ind w:right="116"/>
        <w:rPr>
          <w:lang w:val="nb-NO"/>
        </w:rPr>
      </w:pPr>
    </w:p>
    <w:p w14:paraId="6BF8CF89" w14:textId="35AAF227" w:rsidR="00953C2B" w:rsidRPr="00DD5980" w:rsidRDefault="00953C2B" w:rsidP="00953C2B">
      <w:pPr>
        <w:pStyle w:val="Brdtekst"/>
        <w:ind w:right="116"/>
        <w:rPr>
          <w:lang w:val="nb-NO"/>
        </w:rPr>
      </w:pPr>
      <w:r w:rsidRPr="00DD5980">
        <w:rPr>
          <w:lang w:val="nb-NO"/>
        </w:rPr>
        <w:t>Ingen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gravlegges</w:t>
      </w:r>
      <w:r w:rsidRPr="00DD5980">
        <w:rPr>
          <w:spacing w:val="-3"/>
          <w:lang w:val="nb-NO"/>
        </w:rPr>
        <w:t xml:space="preserve"> </w:t>
      </w:r>
      <w:r>
        <w:rPr>
          <w:spacing w:val="-3"/>
          <w:lang w:val="nb-NO"/>
        </w:rPr>
        <w:t>i en grav uten gravans</w:t>
      </w:r>
      <w:r w:rsidR="00BF3E74">
        <w:rPr>
          <w:spacing w:val="-3"/>
          <w:lang w:val="nb-NO"/>
        </w:rPr>
        <w:t>varliges</w:t>
      </w:r>
      <w:r>
        <w:rPr>
          <w:spacing w:val="-3"/>
          <w:lang w:val="nb-NO"/>
        </w:rPr>
        <w:t xml:space="preserve"> eller festerens </w:t>
      </w:r>
      <w:r w:rsidRPr="00DD5980">
        <w:rPr>
          <w:lang w:val="nb-NO"/>
        </w:rPr>
        <w:t>samtykke.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Dersom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 xml:space="preserve">samtykke </w:t>
      </w:r>
      <w:r>
        <w:rPr>
          <w:lang w:val="nb-NO"/>
        </w:rPr>
        <w:t xml:space="preserve">ikke </w:t>
      </w:r>
      <w:r w:rsidRPr="00DD5980">
        <w:rPr>
          <w:lang w:val="nb-NO"/>
        </w:rPr>
        <w:t xml:space="preserve">kan innhentes, kan </w:t>
      </w:r>
      <w:r>
        <w:rPr>
          <w:lang w:val="nb-NO"/>
        </w:rPr>
        <w:t>gravplassmyndigheten</w:t>
      </w:r>
      <w:r w:rsidRPr="00DD5980">
        <w:rPr>
          <w:lang w:val="nb-NO"/>
        </w:rPr>
        <w:t xml:space="preserve"> ta avgjørelse om gravlegging.</w:t>
      </w:r>
    </w:p>
    <w:p w14:paraId="31D18F9E" w14:textId="77777777" w:rsidR="00DD5980" w:rsidRDefault="00DD5980">
      <w:pPr>
        <w:pStyle w:val="Brdtekst"/>
        <w:rPr>
          <w:lang w:val="nb-NO"/>
        </w:rPr>
      </w:pPr>
    </w:p>
    <w:p w14:paraId="6EFE84B5" w14:textId="2373F02C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Fester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plikter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melde</w:t>
      </w:r>
      <w:r w:rsidRPr="00DD5980">
        <w:rPr>
          <w:spacing w:val="-3"/>
          <w:lang w:val="nb-NO"/>
        </w:rPr>
        <w:t xml:space="preserve"> </w:t>
      </w:r>
      <w:r w:rsidRPr="00DD5980">
        <w:rPr>
          <w:spacing w:val="-2"/>
          <w:lang w:val="nb-NO"/>
        </w:rPr>
        <w:t>adresseforandring.</w:t>
      </w:r>
    </w:p>
    <w:p w14:paraId="3535FE3A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7366D541" w14:textId="77777777" w:rsidR="00C61D29" w:rsidRPr="00DD5980" w:rsidRDefault="00365ABF">
      <w:pPr>
        <w:ind w:left="836"/>
        <w:rPr>
          <w:b/>
          <w:lang w:val="nb-NO"/>
        </w:rPr>
      </w:pPr>
      <w:r w:rsidRPr="00DD5980">
        <w:rPr>
          <w:b/>
          <w:lang w:val="nb-NO"/>
        </w:rPr>
        <w:t>§</w:t>
      </w:r>
      <w:r w:rsidRPr="00DD5980">
        <w:rPr>
          <w:b/>
          <w:spacing w:val="-1"/>
          <w:lang w:val="nb-NO"/>
        </w:rPr>
        <w:t xml:space="preserve"> </w:t>
      </w:r>
      <w:r w:rsidRPr="00DD5980">
        <w:rPr>
          <w:b/>
          <w:lang w:val="nb-NO"/>
        </w:rPr>
        <w:t xml:space="preserve">6. </w:t>
      </w:r>
      <w:r w:rsidRPr="00DD5980">
        <w:rPr>
          <w:b/>
          <w:spacing w:val="-2"/>
          <w:lang w:val="nb-NO"/>
        </w:rPr>
        <w:t>Urner</w:t>
      </w:r>
    </w:p>
    <w:p w14:paraId="4B1004D1" w14:textId="77777777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Urner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bare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settes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ned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når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ansatte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hos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gravplassmyndigheten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1"/>
          <w:lang w:val="nb-NO"/>
        </w:rPr>
        <w:t xml:space="preserve"> </w:t>
      </w:r>
      <w:r w:rsidRPr="00DD5980">
        <w:rPr>
          <w:spacing w:val="-2"/>
          <w:lang w:val="nb-NO"/>
        </w:rPr>
        <w:t>stede.</w:t>
      </w:r>
    </w:p>
    <w:p w14:paraId="40959679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5E1FC7FB" w14:textId="77777777" w:rsidR="00953C2B" w:rsidRDefault="00953C2B">
      <w:pPr>
        <w:pStyle w:val="Overskrift1"/>
        <w:rPr>
          <w:lang w:val="nb-NO"/>
        </w:rPr>
      </w:pPr>
      <w:bookmarkStart w:id="5" w:name="§_7._Grav_og_gravminne"/>
      <w:bookmarkEnd w:id="5"/>
    </w:p>
    <w:p w14:paraId="45BA83E9" w14:textId="7255BC25" w:rsidR="00C61D29" w:rsidRPr="00DD5980" w:rsidRDefault="00365ABF">
      <w:pPr>
        <w:pStyle w:val="Overskrift1"/>
        <w:rPr>
          <w:lang w:val="nb-NO"/>
        </w:rPr>
      </w:pPr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 xml:space="preserve">7. Grav og </w:t>
      </w:r>
      <w:r w:rsidRPr="00DD5980">
        <w:rPr>
          <w:spacing w:val="-2"/>
          <w:lang w:val="nb-NO"/>
        </w:rPr>
        <w:t>gravminne</w:t>
      </w:r>
    </w:p>
    <w:p w14:paraId="1F636753" w14:textId="68D81E18" w:rsidR="00C61D29" w:rsidRPr="00DD5980" w:rsidRDefault="00365ABF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Gravplass</w:t>
      </w:r>
      <w:r w:rsidR="00BF3E74">
        <w:rPr>
          <w:lang w:val="nb-NO"/>
        </w:rPr>
        <w:t>myndigheten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rydder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senest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to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uker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etter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gravlegging.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Tilsåing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vil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ikke skje før etter at graven har sunket.</w:t>
      </w:r>
    </w:p>
    <w:p w14:paraId="437FA149" w14:textId="77777777" w:rsidR="00C61D29" w:rsidRPr="00DD5980" w:rsidRDefault="00C61D29">
      <w:pPr>
        <w:rPr>
          <w:lang w:val="nb-NO"/>
        </w:rPr>
        <w:sectPr w:rsidR="00C61D29" w:rsidRPr="00DD5980">
          <w:footerReference w:type="default" r:id="rId6"/>
          <w:pgSz w:w="11910" w:h="16840"/>
          <w:pgMar w:top="1320" w:right="1320" w:bottom="1240" w:left="580" w:header="0" w:footer="1050" w:gutter="0"/>
          <w:pgNumType w:start="2"/>
          <w:cols w:space="708"/>
        </w:sectPr>
      </w:pPr>
    </w:p>
    <w:p w14:paraId="125B47F6" w14:textId="46075D81" w:rsidR="00C61D29" w:rsidRPr="00DD5980" w:rsidRDefault="00365ABF">
      <w:pPr>
        <w:pStyle w:val="Brdtekst"/>
        <w:spacing w:before="78"/>
        <w:rPr>
          <w:lang w:val="nb-NO"/>
        </w:rPr>
      </w:pPr>
      <w:r w:rsidRPr="00DD5980">
        <w:rPr>
          <w:lang w:val="nb-NO"/>
        </w:rPr>
        <w:lastRenderedPageBreak/>
        <w:t>Dersom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gravminnet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stå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kanten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den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benyttede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graven,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settes opp før jordmassene i graven har sunket. På grav som er tatt i bruk i vinterhalvåret (1. november – 30. april) kan gravminnet settes opp først etter 1. september.</w:t>
      </w:r>
    </w:p>
    <w:p w14:paraId="52E4650F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1F05CF3C" w14:textId="77777777" w:rsidR="00C61D29" w:rsidRPr="00DD5980" w:rsidRDefault="00365ABF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På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grav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som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tatt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bruk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perioden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1.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mai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31.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oktober,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gravminnet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først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settes opp etter at telen har gått det påfølgende år.</w:t>
      </w:r>
    </w:p>
    <w:p w14:paraId="3CEC0205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338B73AB" w14:textId="4FCC3ADF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Det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ingen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plikt,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men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rett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å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sette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gravminne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på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graven.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kun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tillatt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med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ett gravminne på hvert festet gravsted</w:t>
      </w:r>
      <w:r w:rsidR="004B2209">
        <w:rPr>
          <w:lang w:val="nb-NO"/>
        </w:rPr>
        <w:t xml:space="preserve">. </w:t>
      </w:r>
    </w:p>
    <w:p w14:paraId="6566C22F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214364FD" w14:textId="7D0B5BC6" w:rsidR="00C61D29" w:rsidRPr="00DD5980" w:rsidRDefault="009A5597">
      <w:pPr>
        <w:pStyle w:val="Brdtekst"/>
        <w:rPr>
          <w:lang w:val="nb-NO"/>
        </w:rPr>
      </w:pPr>
      <w:r>
        <w:rPr>
          <w:lang w:val="nb-NO"/>
        </w:rPr>
        <w:t>Gravplassmyndigheten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skal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godkjenne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gravminne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og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fundament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før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det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settes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opp</w:t>
      </w:r>
      <w:r w:rsidR="00365ABF" w:rsidRPr="00DD5980">
        <w:rPr>
          <w:spacing w:val="-4"/>
          <w:lang w:val="nb-NO"/>
        </w:rPr>
        <w:t xml:space="preserve"> </w:t>
      </w:r>
      <w:r w:rsidR="00365ABF" w:rsidRPr="00DD5980">
        <w:rPr>
          <w:lang w:val="nb-NO"/>
        </w:rPr>
        <w:t>på gravplassen. Gravminne skal monteres på anvist plass.</w:t>
      </w:r>
      <w:r w:rsidR="00BF3E74">
        <w:rPr>
          <w:lang w:val="nb-NO"/>
        </w:rPr>
        <w:t xml:space="preserve"> </w:t>
      </w:r>
      <w:r w:rsidR="00365ABF" w:rsidRPr="00DD5980">
        <w:rPr>
          <w:lang w:val="nb-NO"/>
        </w:rPr>
        <w:t>Næringsdrivende</w:t>
      </w:r>
      <w:r w:rsidR="00365ABF" w:rsidRPr="00DD5980">
        <w:rPr>
          <w:spacing w:val="-3"/>
          <w:lang w:val="nb-NO"/>
        </w:rPr>
        <w:t xml:space="preserve"> </w:t>
      </w:r>
      <w:r w:rsidR="00365ABF" w:rsidRPr="00DD5980">
        <w:rPr>
          <w:lang w:val="nb-NO"/>
        </w:rPr>
        <w:t>kan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bare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ta</w:t>
      </w:r>
      <w:r w:rsidR="00365ABF" w:rsidRPr="00DD5980">
        <w:rPr>
          <w:spacing w:val="-1"/>
          <w:lang w:val="nb-NO"/>
        </w:rPr>
        <w:t xml:space="preserve"> </w:t>
      </w:r>
      <w:r w:rsidR="00365ABF" w:rsidRPr="00DD5980">
        <w:rPr>
          <w:lang w:val="nb-NO"/>
        </w:rPr>
        <w:t>bort</w:t>
      </w:r>
      <w:r w:rsidR="00365ABF" w:rsidRPr="00DD5980">
        <w:rPr>
          <w:spacing w:val="-1"/>
          <w:lang w:val="nb-NO"/>
        </w:rPr>
        <w:t xml:space="preserve"> </w:t>
      </w:r>
      <w:r w:rsidR="00365ABF" w:rsidRPr="00DD5980">
        <w:rPr>
          <w:lang w:val="nb-NO"/>
        </w:rPr>
        <w:t>og</w:t>
      </w:r>
      <w:r w:rsidR="00365ABF" w:rsidRPr="00DD5980">
        <w:rPr>
          <w:spacing w:val="-1"/>
          <w:lang w:val="nb-NO"/>
        </w:rPr>
        <w:t xml:space="preserve"> </w:t>
      </w:r>
      <w:r w:rsidR="00365ABF" w:rsidRPr="00DD5980">
        <w:rPr>
          <w:lang w:val="nb-NO"/>
        </w:rPr>
        <w:t>sette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opp</w:t>
      </w:r>
      <w:r w:rsidR="00365ABF" w:rsidRPr="00DD5980">
        <w:rPr>
          <w:spacing w:val="-1"/>
          <w:lang w:val="nb-NO"/>
        </w:rPr>
        <w:t xml:space="preserve"> </w:t>
      </w:r>
      <w:r w:rsidR="00365ABF" w:rsidRPr="00DD5980">
        <w:rPr>
          <w:lang w:val="nb-NO"/>
        </w:rPr>
        <w:t>gravminne</w:t>
      </w:r>
      <w:r w:rsidR="00365ABF" w:rsidRPr="00DD5980">
        <w:rPr>
          <w:spacing w:val="-2"/>
          <w:lang w:val="nb-NO"/>
        </w:rPr>
        <w:t xml:space="preserve"> </w:t>
      </w:r>
      <w:r w:rsidR="00365ABF" w:rsidRPr="00DD5980">
        <w:rPr>
          <w:lang w:val="nb-NO"/>
        </w:rPr>
        <w:t>på</w:t>
      </w:r>
      <w:r w:rsidR="00365ABF" w:rsidRPr="00DD5980">
        <w:rPr>
          <w:spacing w:val="-1"/>
          <w:lang w:val="nb-NO"/>
        </w:rPr>
        <w:t xml:space="preserve"> </w:t>
      </w:r>
      <w:r w:rsidR="00365ABF" w:rsidRPr="00DD5980">
        <w:rPr>
          <w:lang w:val="nb-NO"/>
        </w:rPr>
        <w:t>snøbar</w:t>
      </w:r>
      <w:r w:rsidR="00365ABF" w:rsidRPr="00DD5980">
        <w:rPr>
          <w:spacing w:val="-1"/>
          <w:lang w:val="nb-NO"/>
        </w:rPr>
        <w:t xml:space="preserve"> </w:t>
      </w:r>
      <w:r w:rsidR="00365ABF" w:rsidRPr="00DD5980">
        <w:rPr>
          <w:spacing w:val="-2"/>
          <w:lang w:val="nb-NO"/>
        </w:rPr>
        <w:t>bakke.</w:t>
      </w:r>
    </w:p>
    <w:p w14:paraId="3185FE6D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48D7CDE4" w14:textId="009C0A2D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Når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nødvendig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arbeid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på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gravplassen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utføres,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har</w:t>
      </w:r>
      <w:r w:rsidRPr="00DD5980">
        <w:rPr>
          <w:spacing w:val="-3"/>
          <w:lang w:val="nb-NO"/>
        </w:rPr>
        <w:t xml:space="preserve"> </w:t>
      </w:r>
      <w:r w:rsidR="00BF3E74">
        <w:rPr>
          <w:lang w:val="nb-NO"/>
        </w:rPr>
        <w:t>gravplassmyndigheten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anledning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å flytte eller legge ned gravminner mens dette arbeidet pågår – dette kan for eksempel være ved opptak av grav.</w:t>
      </w:r>
    </w:p>
    <w:p w14:paraId="1A02779A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6BB30544" w14:textId="77777777" w:rsidR="00C61D29" w:rsidRPr="00DD5980" w:rsidRDefault="00365ABF">
      <w:pPr>
        <w:pStyle w:val="Overskrift1"/>
        <w:rPr>
          <w:lang w:val="nb-NO"/>
        </w:rPr>
      </w:pPr>
      <w:bookmarkStart w:id="6" w:name="§_8._Plantefelt"/>
      <w:bookmarkEnd w:id="6"/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 xml:space="preserve">8. </w:t>
      </w:r>
      <w:r w:rsidRPr="00DD5980">
        <w:rPr>
          <w:spacing w:val="-2"/>
          <w:lang w:val="nb-NO"/>
        </w:rPr>
        <w:t>Plantefelt</w:t>
      </w:r>
    </w:p>
    <w:p w14:paraId="09D2A258" w14:textId="77777777" w:rsidR="0029092C" w:rsidRDefault="00365ABF" w:rsidP="0029092C">
      <w:pPr>
        <w:pStyle w:val="Brdtekst"/>
        <w:ind w:right="116"/>
        <w:rPr>
          <w:lang w:val="nb-NO"/>
        </w:rPr>
      </w:pPr>
      <w:r w:rsidRPr="00DD5980">
        <w:rPr>
          <w:lang w:val="nb-NO"/>
        </w:rPr>
        <w:t>Foran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gravminnet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har</w:t>
      </w:r>
      <w:r w:rsidRPr="00DD5980">
        <w:rPr>
          <w:spacing w:val="-4"/>
          <w:lang w:val="nb-NO"/>
        </w:rPr>
        <w:t xml:space="preserve"> </w:t>
      </w:r>
      <w:r w:rsidR="0029092C">
        <w:rPr>
          <w:spacing w:val="-4"/>
          <w:lang w:val="nb-NO"/>
        </w:rPr>
        <w:t>g</w:t>
      </w:r>
      <w:r w:rsidR="00BF3E74">
        <w:rPr>
          <w:lang w:val="nb-NO"/>
        </w:rPr>
        <w:t>rav</w:t>
      </w:r>
      <w:r w:rsidR="0029092C">
        <w:rPr>
          <w:lang w:val="nb-NO"/>
        </w:rPr>
        <w:t>ansvarlig</w:t>
      </w:r>
      <w:r w:rsidR="00BF3E74">
        <w:rPr>
          <w:lang w:val="nb-NO"/>
        </w:rPr>
        <w:t xml:space="preserve"> eller f</w:t>
      </w:r>
      <w:r w:rsidR="00BF3E74" w:rsidRPr="00DD5980">
        <w:rPr>
          <w:lang w:val="nb-NO"/>
        </w:rPr>
        <w:t>ester</w:t>
      </w:r>
      <w:r w:rsidR="00BF3E74"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anledning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opparbeide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plantefelt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høyde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med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bakken omkring. Det må ikke være bredere enn 60 cm. Det kan heller ikke stikke lengre fram enn 60 cm</w:t>
      </w:r>
      <w:r w:rsidR="00BF3E74">
        <w:rPr>
          <w:lang w:val="nb-NO"/>
        </w:rPr>
        <w:t xml:space="preserve"> </w:t>
      </w:r>
      <w:r w:rsidRPr="00DD5980">
        <w:rPr>
          <w:lang w:val="nb-NO"/>
        </w:rPr>
        <w:t>fra gravminnets bakkant. Det kan ikke plantes vekster som overstiger gravminnets høyde eller går utover plantefeltet.</w:t>
      </w:r>
      <w:r w:rsidR="0029092C">
        <w:rPr>
          <w:lang w:val="nb-NO"/>
        </w:rPr>
        <w:t xml:space="preserve"> </w:t>
      </w:r>
    </w:p>
    <w:p w14:paraId="63D8F190" w14:textId="77777777" w:rsidR="0029092C" w:rsidRDefault="0029092C" w:rsidP="0029092C">
      <w:pPr>
        <w:pStyle w:val="Brdtekst"/>
        <w:ind w:right="116"/>
        <w:rPr>
          <w:lang w:val="nb-NO"/>
        </w:rPr>
      </w:pPr>
    </w:p>
    <w:p w14:paraId="5732E784" w14:textId="70AACF20" w:rsidR="00C61D29" w:rsidRPr="00DD5980" w:rsidRDefault="00365ABF" w:rsidP="0029092C">
      <w:pPr>
        <w:pStyle w:val="Brdtekst"/>
        <w:ind w:right="116"/>
        <w:rPr>
          <w:lang w:val="nb-NO"/>
        </w:rPr>
      </w:pPr>
      <w:r w:rsidRPr="00DD5980">
        <w:rPr>
          <w:lang w:val="nb-NO"/>
        </w:rPr>
        <w:t>Dersom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ønskelig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med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plantefelt,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dette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stelles,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hele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 xml:space="preserve">graven </w:t>
      </w:r>
      <w:r w:rsidRPr="00DD5980">
        <w:rPr>
          <w:spacing w:val="-2"/>
          <w:lang w:val="nb-NO"/>
        </w:rPr>
        <w:t>tilsåes.</w:t>
      </w:r>
    </w:p>
    <w:p w14:paraId="56E88F6A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32D2B4E5" w14:textId="77777777" w:rsidR="00C61D29" w:rsidRPr="00DD5980" w:rsidRDefault="00365ABF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Utsmykning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plantefeltet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–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som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lykter,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blomstervaser,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fugler,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engler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lignende skal ikke være fastmontert – disse skal være løse slik at de kan flyttes ved behov.</w:t>
      </w:r>
    </w:p>
    <w:p w14:paraId="5872716F" w14:textId="77777777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Lette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gravlykter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plast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med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metallokk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anbefalt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da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disse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lett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velter.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Lokkene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kan spres med vind og</w:t>
      </w:r>
      <w:r w:rsidRPr="00DD5980">
        <w:rPr>
          <w:spacing w:val="40"/>
          <w:lang w:val="nb-NO"/>
        </w:rPr>
        <w:t xml:space="preserve"> </w:t>
      </w:r>
      <w:r w:rsidRPr="00DD5980">
        <w:rPr>
          <w:lang w:val="nb-NO"/>
        </w:rPr>
        <w:t>fugler og være til skade for beitedyr eller vilt.</w:t>
      </w:r>
    </w:p>
    <w:p w14:paraId="39768AAA" w14:textId="77777777" w:rsidR="00C61D29" w:rsidRPr="00DD5980" w:rsidRDefault="00C61D29">
      <w:pPr>
        <w:rPr>
          <w:lang w:val="nb-NO"/>
        </w:rPr>
        <w:sectPr w:rsidR="00C61D29" w:rsidRPr="00DD5980">
          <w:pgSz w:w="11910" w:h="16840"/>
          <w:pgMar w:top="1620" w:right="1320" w:bottom="1240" w:left="580" w:header="0" w:footer="1050" w:gutter="0"/>
          <w:cols w:space="708"/>
        </w:sectPr>
      </w:pPr>
    </w:p>
    <w:p w14:paraId="13B25F59" w14:textId="77777777" w:rsidR="00C61D29" w:rsidRPr="00DD5980" w:rsidRDefault="00365ABF">
      <w:pPr>
        <w:pStyle w:val="Brdtekst"/>
        <w:spacing w:before="79"/>
        <w:ind w:right="157"/>
        <w:rPr>
          <w:lang w:val="nb-NO"/>
        </w:rPr>
      </w:pPr>
      <w:r w:rsidRPr="00DD5980">
        <w:rPr>
          <w:lang w:val="nb-NO"/>
        </w:rPr>
        <w:lastRenderedPageBreak/>
        <w:t>Det er ikke anledning til å ramme inn graven eller deler av den med hekk eller løse runde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steiner.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anledning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ramme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inn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plantefeltet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med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delt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natursteinskant som flukter med terrenget omkring.</w:t>
      </w:r>
    </w:p>
    <w:p w14:paraId="5282575B" w14:textId="77777777" w:rsidR="0029092C" w:rsidRDefault="0029092C" w:rsidP="00BF3E74">
      <w:pPr>
        <w:pStyle w:val="Brdtekst"/>
        <w:rPr>
          <w:lang w:val="nb-NO"/>
        </w:rPr>
      </w:pPr>
    </w:p>
    <w:p w14:paraId="12ECD988" w14:textId="613F3FE0" w:rsidR="00BF3E74" w:rsidRPr="00DD5980" w:rsidRDefault="00365ABF" w:rsidP="00BF3E74">
      <w:pPr>
        <w:pStyle w:val="Brdtekst"/>
        <w:rPr>
          <w:lang w:val="nb-NO"/>
        </w:rPr>
      </w:pPr>
      <w:r w:rsidRPr="00DD5980">
        <w:rPr>
          <w:lang w:val="nb-NO"/>
        </w:rPr>
        <w:t>Det tillates liggende bedplate foran gravminnet. Bedplaten må være i flukt med terrenget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rundt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være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større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enn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plantefeltet.</w:t>
      </w:r>
      <w:r w:rsidRPr="00DD5980">
        <w:rPr>
          <w:spacing w:val="-3"/>
          <w:lang w:val="nb-NO"/>
        </w:rPr>
        <w:t xml:space="preserve"> </w:t>
      </w:r>
      <w:r w:rsidR="00BF3E74" w:rsidRPr="00DD5980">
        <w:rPr>
          <w:lang w:val="nb-NO"/>
        </w:rPr>
        <w:t>Bedplate og gravminnets fundament skal ikke henge sammen.</w:t>
      </w:r>
    </w:p>
    <w:p w14:paraId="10D5FAFA" w14:textId="77777777" w:rsidR="00BF3E74" w:rsidRPr="00DD5980" w:rsidRDefault="00BF3E74">
      <w:pPr>
        <w:pStyle w:val="Brdtekst"/>
        <w:ind w:right="176"/>
        <w:rPr>
          <w:lang w:val="nb-NO"/>
        </w:rPr>
      </w:pPr>
    </w:p>
    <w:p w14:paraId="4A4ACCF3" w14:textId="77777777" w:rsidR="00CE4748" w:rsidRDefault="00365ABF">
      <w:pPr>
        <w:pStyle w:val="Brdtekst"/>
        <w:ind w:right="142"/>
        <w:rPr>
          <w:lang w:val="nb-NO"/>
        </w:rPr>
      </w:pPr>
      <w:r w:rsidRPr="00DD5980">
        <w:rPr>
          <w:lang w:val="nb-NO"/>
        </w:rPr>
        <w:t>Området på baksiden av gravminnet og ellers utenom plantefeltet skal være fritt for gjenstander.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Dersom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aktuelt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ha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plantefelt,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være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grasbakke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på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 xml:space="preserve">alle sider av gravminnet. </w:t>
      </w:r>
    </w:p>
    <w:p w14:paraId="0FFA5E4B" w14:textId="77777777" w:rsidR="00CE4748" w:rsidRDefault="00CE4748">
      <w:pPr>
        <w:pStyle w:val="Brdtekst"/>
        <w:ind w:right="142"/>
        <w:rPr>
          <w:lang w:val="nb-NO"/>
        </w:rPr>
      </w:pPr>
    </w:p>
    <w:p w14:paraId="583AFD7A" w14:textId="32A5715A" w:rsidR="00C61D29" w:rsidRPr="00DD5980" w:rsidRDefault="00365ABF">
      <w:pPr>
        <w:pStyle w:val="Brdtekst"/>
        <w:ind w:right="142"/>
        <w:rPr>
          <w:lang w:val="nb-NO"/>
        </w:rPr>
      </w:pPr>
      <w:r w:rsidRPr="00DD5980">
        <w:rPr>
          <w:lang w:val="nb-NO"/>
        </w:rPr>
        <w:t xml:space="preserve">Det er </w:t>
      </w:r>
      <w:r w:rsidR="00BF3E74">
        <w:rPr>
          <w:lang w:val="nb-NO"/>
        </w:rPr>
        <w:t xml:space="preserve">gravansvarlig eller </w:t>
      </w:r>
      <w:r w:rsidRPr="00DD5980">
        <w:rPr>
          <w:lang w:val="nb-NO"/>
        </w:rPr>
        <w:t xml:space="preserve">festers ansvar å klippe graset rundt gravminnet og </w:t>
      </w:r>
      <w:r w:rsidRPr="00DD5980">
        <w:rPr>
          <w:spacing w:val="-2"/>
          <w:lang w:val="nb-NO"/>
        </w:rPr>
        <w:t>plantefeltet.</w:t>
      </w:r>
    </w:p>
    <w:p w14:paraId="6A1B035D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295D0305" w14:textId="77777777" w:rsidR="00C61D29" w:rsidRPr="00DD5980" w:rsidRDefault="00365ABF">
      <w:pPr>
        <w:pStyle w:val="Overskrift1"/>
        <w:rPr>
          <w:lang w:val="nb-NO"/>
        </w:rPr>
      </w:pPr>
      <w:bookmarkStart w:id="7" w:name="§_9._Plantemateriale"/>
      <w:bookmarkEnd w:id="7"/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 xml:space="preserve">9. </w:t>
      </w:r>
      <w:r w:rsidRPr="00DD5980">
        <w:rPr>
          <w:spacing w:val="-2"/>
          <w:lang w:val="nb-NO"/>
        </w:rPr>
        <w:t>Plantemateriale</w:t>
      </w:r>
    </w:p>
    <w:p w14:paraId="7049906F" w14:textId="61739BE7" w:rsidR="00C61D29" w:rsidRPr="00DD5980" w:rsidRDefault="00365ABF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Planter,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kranser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liknende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materiale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som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brukes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ved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gravferd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ved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pynting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 grav, og som ender som avfall, skal i sin helhet være komposterbart.</w:t>
      </w:r>
    </w:p>
    <w:p w14:paraId="5136E650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422E6BCC" w14:textId="77777777" w:rsidR="00C61D29" w:rsidRPr="00DD5980" w:rsidRDefault="00365ABF">
      <w:pPr>
        <w:pStyle w:val="Overskrift1"/>
        <w:rPr>
          <w:lang w:val="nb-NO"/>
        </w:rPr>
      </w:pPr>
      <w:bookmarkStart w:id="8" w:name="§_10._Stell_av_grav"/>
      <w:bookmarkEnd w:id="8"/>
      <w:r w:rsidRPr="00DD5980">
        <w:rPr>
          <w:lang w:val="nb-NO"/>
        </w:rPr>
        <w:t>§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10.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Stell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2"/>
          <w:lang w:val="nb-NO"/>
        </w:rPr>
        <w:t xml:space="preserve"> </w:t>
      </w:r>
      <w:r w:rsidRPr="00DD5980">
        <w:rPr>
          <w:spacing w:val="-4"/>
          <w:lang w:val="nb-NO"/>
        </w:rPr>
        <w:t>grav</w:t>
      </w:r>
    </w:p>
    <w:p w14:paraId="09EA37B2" w14:textId="1EED8988" w:rsidR="00C61D29" w:rsidRPr="00DD5980" w:rsidRDefault="00365ABF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Enhver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gravansvarlig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fester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har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rett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plikt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å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stelle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</w:t>
      </w:r>
      <w:r w:rsidR="004B2209">
        <w:rPr>
          <w:lang w:val="nb-NO"/>
        </w:rPr>
        <w:t xml:space="preserve"> eller det gravsted </w:t>
      </w:r>
      <w:r w:rsidRPr="00DD5980">
        <w:rPr>
          <w:lang w:val="nb-NO"/>
        </w:rPr>
        <w:t>vedkommende har ansvar for. Plantefelt som ikke beplantes eller stelles skal tilsåes av gravansvarlig eller fester, eller bli tilsådd av gravplassmyndigheten.</w:t>
      </w:r>
    </w:p>
    <w:p w14:paraId="79675F2F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343AC0AD" w14:textId="77777777" w:rsidR="00BF3E74" w:rsidRDefault="00365ABF" w:rsidP="00BF3E74">
      <w:pPr>
        <w:pStyle w:val="Brdtekst"/>
        <w:rPr>
          <w:spacing w:val="-2"/>
          <w:lang w:val="nb-NO"/>
        </w:rPr>
      </w:pPr>
      <w:r w:rsidRPr="00DD5980">
        <w:rPr>
          <w:lang w:val="nb-NO"/>
        </w:rPr>
        <w:t>Gravansvarlig</w:t>
      </w:r>
      <w:r w:rsidRPr="00DD5980">
        <w:rPr>
          <w:spacing w:val="-6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fester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plikter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å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holde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gravminnet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sikret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forsvarlig</w:t>
      </w:r>
      <w:r w:rsidRPr="00DD5980">
        <w:rPr>
          <w:spacing w:val="-3"/>
          <w:lang w:val="nb-NO"/>
        </w:rPr>
        <w:t xml:space="preserve"> </w:t>
      </w:r>
      <w:r w:rsidRPr="00DD5980">
        <w:rPr>
          <w:spacing w:val="-2"/>
          <w:lang w:val="nb-NO"/>
        </w:rPr>
        <w:t>stand.</w:t>
      </w:r>
      <w:r w:rsidR="00BF3E74">
        <w:rPr>
          <w:spacing w:val="-2"/>
          <w:lang w:val="nb-NO"/>
        </w:rPr>
        <w:t xml:space="preserve"> </w:t>
      </w:r>
    </w:p>
    <w:p w14:paraId="5A6DEC06" w14:textId="77777777" w:rsidR="00BF3E74" w:rsidRDefault="00BF3E74" w:rsidP="00BF3E74">
      <w:pPr>
        <w:pStyle w:val="Brdtekst"/>
        <w:rPr>
          <w:spacing w:val="-2"/>
          <w:lang w:val="nb-NO"/>
        </w:rPr>
      </w:pPr>
    </w:p>
    <w:p w14:paraId="15A4BB50" w14:textId="4CFE7F7E" w:rsidR="00BF3E74" w:rsidRPr="00DD5980" w:rsidRDefault="00BF3E74" w:rsidP="00BF3E74">
      <w:pPr>
        <w:pStyle w:val="Brdtekst"/>
        <w:rPr>
          <w:lang w:val="nb-NO"/>
        </w:rPr>
      </w:pPr>
      <w:r>
        <w:rPr>
          <w:lang w:val="nb-NO"/>
        </w:rPr>
        <w:t>Gravansvarlig eller f</w:t>
      </w:r>
      <w:r w:rsidRPr="00DD5980">
        <w:rPr>
          <w:lang w:val="nb-NO"/>
        </w:rPr>
        <w:t>ester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har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ansvar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for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å rette opp gravminnet når dette er nødvendig (for eksempel etter teleløsning) og er ansvarlig for at det ikke utgjør noen fare, er i forfall eller til sjenanse for de som ferdes på gravplassen.</w:t>
      </w:r>
      <w:r>
        <w:rPr>
          <w:lang w:val="nb-NO"/>
        </w:rPr>
        <w:t xml:space="preserve"> G</w:t>
      </w:r>
      <w:r w:rsidRPr="00DD5980">
        <w:rPr>
          <w:lang w:val="nb-NO"/>
        </w:rPr>
        <w:t>ravminnet</w:t>
      </w:r>
      <w:r w:rsidRPr="00DD5980">
        <w:rPr>
          <w:spacing w:val="-2"/>
          <w:lang w:val="nb-NO"/>
        </w:rPr>
        <w:t xml:space="preserve"> </w:t>
      </w:r>
      <w:r>
        <w:rPr>
          <w:spacing w:val="-2"/>
          <w:lang w:val="nb-NO"/>
        </w:rPr>
        <w:t xml:space="preserve">kan </w:t>
      </w:r>
      <w:r w:rsidRPr="00DD5980">
        <w:rPr>
          <w:lang w:val="nb-NO"/>
        </w:rPr>
        <w:t>legges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ned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tas</w:t>
      </w:r>
      <w:r w:rsidRPr="00DD5980">
        <w:rPr>
          <w:spacing w:val="-2"/>
          <w:lang w:val="nb-NO"/>
        </w:rPr>
        <w:t xml:space="preserve"> bort</w:t>
      </w:r>
      <w:r>
        <w:rPr>
          <w:spacing w:val="-2"/>
          <w:lang w:val="nb-NO"/>
        </w:rPr>
        <w:t xml:space="preserve"> dersom dette ansvaret ikke etterfølges.</w:t>
      </w:r>
    </w:p>
    <w:p w14:paraId="155C6BEA" w14:textId="77777777" w:rsidR="00BF3E74" w:rsidRPr="00DD5980" w:rsidRDefault="00BF3E74">
      <w:pPr>
        <w:pStyle w:val="Brdtekst"/>
        <w:rPr>
          <w:lang w:val="nb-NO"/>
        </w:rPr>
      </w:pPr>
    </w:p>
    <w:p w14:paraId="752B0E40" w14:textId="77777777" w:rsidR="00C61D29" w:rsidRPr="00DD5980" w:rsidRDefault="00365ABF">
      <w:pPr>
        <w:pStyle w:val="Brdtekst"/>
        <w:ind w:right="176"/>
        <w:rPr>
          <w:lang w:val="nb-NO"/>
        </w:rPr>
      </w:pPr>
      <w:r w:rsidRPr="00DD5980">
        <w:rPr>
          <w:lang w:val="nb-NO"/>
        </w:rPr>
        <w:t>Gravansvarlig eller fester kan inngå avtale med kirkelig fellesråd eller den som gis tillatelse til det etter § 13, om beplantning og stell av grav samt montering, sikring og vedlikehold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gravminnet.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Slik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avtale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fritar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gravansvarlig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eller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fester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for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det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ansvar vedkommende har etter de til enhver tid gjeldende bestemmelser.</w:t>
      </w:r>
    </w:p>
    <w:p w14:paraId="0FCEA12B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5D9C6AC1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54B84780" w14:textId="77777777" w:rsidR="00C61D29" w:rsidRPr="00DD5980" w:rsidRDefault="00365ABF">
      <w:pPr>
        <w:pStyle w:val="Overskrift1"/>
        <w:rPr>
          <w:lang w:val="nb-NO"/>
        </w:rPr>
      </w:pPr>
      <w:bookmarkStart w:id="9" w:name="§_11._Bårerom"/>
      <w:bookmarkEnd w:id="9"/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11.</w:t>
      </w:r>
      <w:r w:rsidRPr="00DD5980">
        <w:rPr>
          <w:spacing w:val="-1"/>
          <w:lang w:val="nb-NO"/>
        </w:rPr>
        <w:t xml:space="preserve"> </w:t>
      </w:r>
      <w:r w:rsidRPr="00DD5980">
        <w:rPr>
          <w:spacing w:val="-2"/>
          <w:lang w:val="nb-NO"/>
        </w:rPr>
        <w:t>Bårerom</w:t>
      </w:r>
    </w:p>
    <w:p w14:paraId="204F6227" w14:textId="192FFFC3" w:rsidR="00C61D29" w:rsidRPr="00DD5980" w:rsidRDefault="00365ABF" w:rsidP="0029092C">
      <w:pPr>
        <w:pStyle w:val="Brdtekst"/>
        <w:ind w:right="176"/>
        <w:rPr>
          <w:rFonts w:ascii="Times New Roman" w:hAnsi="Times New Roman"/>
          <w:lang w:val="nb-NO"/>
        </w:rPr>
      </w:pPr>
      <w:r w:rsidRPr="00DD5980">
        <w:rPr>
          <w:lang w:val="nb-NO"/>
        </w:rPr>
        <w:t>Bårerom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disponeres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3"/>
          <w:lang w:val="nb-NO"/>
        </w:rPr>
        <w:t xml:space="preserve"> </w:t>
      </w:r>
      <w:r w:rsidR="00BF3E74">
        <w:rPr>
          <w:lang w:val="nb-NO"/>
        </w:rPr>
        <w:t>gravplassmyndigheten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bare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brukes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til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oppbevaring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døde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 xml:space="preserve">i tida fram til gravferden. Ingen har adgang uten etter tillatelse fra </w:t>
      </w:r>
      <w:r w:rsidR="00171FFF">
        <w:rPr>
          <w:lang w:val="nb-NO"/>
        </w:rPr>
        <w:t>gravplassmyndigheten</w:t>
      </w:r>
      <w:r w:rsidRPr="00DD5980">
        <w:rPr>
          <w:lang w:val="nb-NO"/>
        </w:rPr>
        <w:t>.</w:t>
      </w:r>
      <w:r w:rsidR="0029092C">
        <w:rPr>
          <w:lang w:val="nb-NO"/>
        </w:rPr>
        <w:t xml:space="preserve"> Syning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bare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finne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sted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etter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samtykke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fra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den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som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sørger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for</w:t>
      </w:r>
      <w:r w:rsidRPr="00DD5980">
        <w:rPr>
          <w:spacing w:val="-1"/>
          <w:lang w:val="nb-NO"/>
        </w:rPr>
        <w:t xml:space="preserve"> </w:t>
      </w:r>
      <w:r w:rsidRPr="00DD5980">
        <w:rPr>
          <w:spacing w:val="-2"/>
          <w:lang w:val="nb-NO"/>
        </w:rPr>
        <w:t>gravferden</w:t>
      </w:r>
      <w:r w:rsidR="0029092C">
        <w:rPr>
          <w:spacing w:val="-2"/>
          <w:lang w:val="nb-NO"/>
        </w:rPr>
        <w:t>, og er de ansatte uvedkommende</w:t>
      </w:r>
      <w:r w:rsidRPr="00DD5980">
        <w:rPr>
          <w:rFonts w:ascii="Times New Roman" w:hAnsi="Times New Roman"/>
          <w:spacing w:val="-2"/>
          <w:lang w:val="nb-NO"/>
        </w:rPr>
        <w:t>.</w:t>
      </w:r>
    </w:p>
    <w:p w14:paraId="20752CB0" w14:textId="77777777" w:rsidR="00C61D29" w:rsidRPr="00DD5980" w:rsidRDefault="00C61D29">
      <w:pPr>
        <w:pStyle w:val="Brdtekst"/>
        <w:spacing w:before="23"/>
        <w:ind w:left="0"/>
        <w:rPr>
          <w:rFonts w:ascii="Times New Roman"/>
          <w:lang w:val="nb-NO"/>
        </w:rPr>
      </w:pPr>
    </w:p>
    <w:p w14:paraId="4A403075" w14:textId="77777777" w:rsidR="00C61D29" w:rsidRPr="00DD5980" w:rsidRDefault="00365ABF">
      <w:pPr>
        <w:pStyle w:val="Overskrift1"/>
        <w:jc w:val="both"/>
        <w:rPr>
          <w:lang w:val="nb-NO"/>
        </w:rPr>
      </w:pPr>
      <w:bookmarkStart w:id="10" w:name="§_12._Næringsvirksomhet"/>
      <w:bookmarkEnd w:id="10"/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12.</w:t>
      </w:r>
      <w:r w:rsidRPr="00DD5980">
        <w:rPr>
          <w:spacing w:val="-1"/>
          <w:lang w:val="nb-NO"/>
        </w:rPr>
        <w:t xml:space="preserve"> </w:t>
      </w:r>
      <w:r w:rsidRPr="00DD5980">
        <w:rPr>
          <w:spacing w:val="-2"/>
          <w:lang w:val="nb-NO"/>
        </w:rPr>
        <w:t>Næringsvirksomhet</w:t>
      </w:r>
    </w:p>
    <w:p w14:paraId="1B8FCE26" w14:textId="2BC23977" w:rsidR="00C61D29" w:rsidRPr="00DD5980" w:rsidRDefault="00365ABF" w:rsidP="00171FFF">
      <w:pPr>
        <w:pStyle w:val="Brdtekst"/>
        <w:ind w:right="222"/>
        <w:rPr>
          <w:lang w:val="nb-NO"/>
        </w:rPr>
      </w:pPr>
      <w:r w:rsidRPr="00DD5980">
        <w:rPr>
          <w:lang w:val="nb-NO"/>
        </w:rPr>
        <w:t>Næringsdrivende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som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ønsker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å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drive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virksomhet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på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gravplassen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innhente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tillatelse fra</w:t>
      </w:r>
      <w:r w:rsidRPr="00DD5980">
        <w:rPr>
          <w:spacing w:val="-4"/>
          <w:lang w:val="nb-NO"/>
        </w:rPr>
        <w:t xml:space="preserve"> </w:t>
      </w:r>
      <w:r w:rsidR="0029092C">
        <w:rPr>
          <w:lang w:val="nb-NO"/>
        </w:rPr>
        <w:t>gravplassmyndigheten</w:t>
      </w:r>
      <w:r w:rsidRPr="00DD5980">
        <w:rPr>
          <w:lang w:val="nb-NO"/>
        </w:rPr>
        <w:t>.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Tillatelsen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5"/>
          <w:lang w:val="nb-NO"/>
        </w:rPr>
        <w:t xml:space="preserve"> </w:t>
      </w:r>
      <w:r w:rsidRPr="00DD5980">
        <w:rPr>
          <w:lang w:val="nb-NO"/>
        </w:rPr>
        <w:t>tilbakekalles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dersom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vedkommende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ikke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retter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 xml:space="preserve">seg etter de regler som gjelder. Slik virksomhet kan bare omfatte montering og </w:t>
      </w:r>
      <w:r w:rsidRPr="00DD5980">
        <w:rPr>
          <w:lang w:val="nb-NO"/>
        </w:rPr>
        <w:lastRenderedPageBreak/>
        <w:t>vedlikehold av gravminner og planting og stell av graver.</w:t>
      </w:r>
      <w:r w:rsidR="00171FFF" w:rsidRPr="00171FFF">
        <w:rPr>
          <w:lang w:val="nb-NO"/>
        </w:rPr>
        <w:t xml:space="preserve"> </w:t>
      </w:r>
      <w:r w:rsidR="00171FFF" w:rsidRPr="00DD5980">
        <w:rPr>
          <w:lang w:val="nb-NO"/>
        </w:rPr>
        <w:t>Det</w:t>
      </w:r>
      <w:r w:rsidR="00171FFF" w:rsidRPr="00DD5980">
        <w:rPr>
          <w:spacing w:val="-4"/>
          <w:lang w:val="nb-NO"/>
        </w:rPr>
        <w:t xml:space="preserve"> </w:t>
      </w:r>
      <w:r w:rsidR="00171FFF" w:rsidRPr="00DD5980">
        <w:rPr>
          <w:lang w:val="nb-NO"/>
        </w:rPr>
        <w:t>skal</w:t>
      </w:r>
      <w:r w:rsidR="00171FFF" w:rsidRPr="00DD5980">
        <w:rPr>
          <w:spacing w:val="-4"/>
          <w:lang w:val="nb-NO"/>
        </w:rPr>
        <w:t xml:space="preserve"> </w:t>
      </w:r>
      <w:r w:rsidR="00171FFF" w:rsidRPr="00DD5980">
        <w:rPr>
          <w:lang w:val="nb-NO"/>
        </w:rPr>
        <w:t>ikke</w:t>
      </w:r>
      <w:r w:rsidR="00171FFF" w:rsidRPr="00DD5980">
        <w:rPr>
          <w:spacing w:val="-4"/>
          <w:lang w:val="nb-NO"/>
        </w:rPr>
        <w:t xml:space="preserve"> </w:t>
      </w:r>
      <w:r w:rsidR="00171FFF" w:rsidRPr="00DD5980">
        <w:rPr>
          <w:lang w:val="nb-NO"/>
        </w:rPr>
        <w:t>utføres</w:t>
      </w:r>
      <w:r w:rsidR="00171FFF" w:rsidRPr="00DD5980">
        <w:rPr>
          <w:spacing w:val="-4"/>
          <w:lang w:val="nb-NO"/>
        </w:rPr>
        <w:t xml:space="preserve"> </w:t>
      </w:r>
      <w:r w:rsidR="00171FFF">
        <w:rPr>
          <w:spacing w:val="-4"/>
          <w:lang w:val="nb-NO"/>
        </w:rPr>
        <w:t>nærings</w:t>
      </w:r>
      <w:r w:rsidR="00171FFF" w:rsidRPr="00DD5980">
        <w:rPr>
          <w:lang w:val="nb-NO"/>
        </w:rPr>
        <w:t>virksomhet</w:t>
      </w:r>
      <w:r w:rsidR="00171FFF" w:rsidRPr="00DD5980">
        <w:rPr>
          <w:spacing w:val="-4"/>
          <w:lang w:val="nb-NO"/>
        </w:rPr>
        <w:t xml:space="preserve"> </w:t>
      </w:r>
      <w:r w:rsidR="00171FFF" w:rsidRPr="00DD5980">
        <w:rPr>
          <w:lang w:val="nb-NO"/>
        </w:rPr>
        <w:t>når det foregår gravferd</w:t>
      </w:r>
      <w:r w:rsidR="00171FFF">
        <w:rPr>
          <w:lang w:val="nb-NO"/>
        </w:rPr>
        <w:t>.</w:t>
      </w:r>
    </w:p>
    <w:p w14:paraId="76E452E1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67B2179B" w14:textId="77777777" w:rsidR="00C61D29" w:rsidRPr="00DD5980" w:rsidRDefault="00365ABF">
      <w:pPr>
        <w:pStyle w:val="Overskrift1"/>
        <w:spacing w:before="299"/>
        <w:rPr>
          <w:lang w:val="nb-NO"/>
        </w:rPr>
      </w:pPr>
      <w:bookmarkStart w:id="11" w:name="§_13._Arbeid_på_gravplassene"/>
      <w:bookmarkEnd w:id="11"/>
      <w:r w:rsidRPr="00DD5980">
        <w:rPr>
          <w:lang w:val="nb-NO"/>
        </w:rPr>
        <w:t>§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13.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Arbeid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 xml:space="preserve">på </w:t>
      </w:r>
      <w:r w:rsidRPr="00DD5980">
        <w:rPr>
          <w:spacing w:val="-2"/>
          <w:lang w:val="nb-NO"/>
        </w:rPr>
        <w:t>gravplassene</w:t>
      </w:r>
    </w:p>
    <w:p w14:paraId="36407165" w14:textId="1300197F" w:rsidR="00C61D29" w:rsidRPr="00DD5980" w:rsidRDefault="00365ABF">
      <w:pPr>
        <w:pStyle w:val="Brdtekst"/>
        <w:ind w:right="116"/>
        <w:rPr>
          <w:lang w:val="nb-NO"/>
        </w:rPr>
      </w:pPr>
      <w:r w:rsidRPr="00DD5980">
        <w:rPr>
          <w:lang w:val="nb-NO"/>
        </w:rPr>
        <w:t>Anleggs-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vedlikeholdsarbeid</w:t>
      </w:r>
      <w:r w:rsidR="0029092C">
        <w:rPr>
          <w:lang w:val="nb-NO"/>
        </w:rPr>
        <w:t>,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skal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skje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hverdager</w:t>
      </w:r>
      <w:r w:rsidR="0029092C">
        <w:rPr>
          <w:lang w:val="nb-NO"/>
        </w:rPr>
        <w:t xml:space="preserve"> mellom kl</w:t>
      </w:r>
      <w:r w:rsidR="00CE4748">
        <w:rPr>
          <w:lang w:val="nb-NO"/>
        </w:rPr>
        <w:t>.</w:t>
      </w:r>
      <w:r w:rsidR="0029092C">
        <w:rPr>
          <w:lang w:val="nb-NO"/>
        </w:rPr>
        <w:t xml:space="preserve"> 8 og 16</w:t>
      </w:r>
      <w:r w:rsidR="00171FFF">
        <w:rPr>
          <w:lang w:val="nb-NO"/>
        </w:rPr>
        <w:t>,</w:t>
      </w:r>
      <w:r w:rsidR="0029092C">
        <w:rPr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må ikke utføres på søndager, helligdager eller offentlige høytidsdager.</w:t>
      </w:r>
      <w:r w:rsidR="0029092C">
        <w:rPr>
          <w:lang w:val="nb-NO"/>
        </w:rPr>
        <w:t xml:space="preserve"> </w:t>
      </w:r>
      <w:r w:rsidRPr="00DD5980">
        <w:rPr>
          <w:lang w:val="nb-NO"/>
        </w:rPr>
        <w:t>Intet arbeid på gravplassen må være til sjenanse for seremonier eller rituelle handlinger på gravplass eller i bygning på gravplass. Næringsdrivende kan kun kjøre på gravplassen i den grad det er nødvendig for å utføre arbeidet. Slik kjøring skal skje ekstra hensynsfullt.</w:t>
      </w:r>
    </w:p>
    <w:p w14:paraId="614B1298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1815486F" w14:textId="77777777" w:rsidR="00C61D29" w:rsidRPr="00DD5980" w:rsidRDefault="00365ABF">
      <w:pPr>
        <w:pStyle w:val="Overskrift1"/>
        <w:rPr>
          <w:lang w:val="nb-NO"/>
        </w:rPr>
      </w:pPr>
      <w:bookmarkStart w:id="12" w:name="§_14._Dispensasjon_fra_vedtektene"/>
      <w:bookmarkEnd w:id="12"/>
      <w:r w:rsidRPr="00DD5980">
        <w:rPr>
          <w:lang w:val="nb-NO"/>
        </w:rPr>
        <w:t>§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14.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Dispensasjon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fra</w:t>
      </w:r>
      <w:r w:rsidRPr="00DD5980">
        <w:rPr>
          <w:spacing w:val="-2"/>
          <w:lang w:val="nb-NO"/>
        </w:rPr>
        <w:t xml:space="preserve"> vedtektene</w:t>
      </w:r>
    </w:p>
    <w:p w14:paraId="03887D6E" w14:textId="77777777" w:rsidR="00C61D29" w:rsidRPr="00DD5980" w:rsidRDefault="00365ABF">
      <w:pPr>
        <w:pStyle w:val="Brdtekst"/>
        <w:rPr>
          <w:lang w:val="nb-NO"/>
        </w:rPr>
      </w:pPr>
      <w:r w:rsidRPr="00DD5980">
        <w:rPr>
          <w:lang w:val="nb-NO"/>
        </w:rPr>
        <w:t>Gravplassmyndigheten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kan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i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særlige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tilfeller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innenfor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rammen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4"/>
          <w:lang w:val="nb-NO"/>
        </w:rPr>
        <w:t xml:space="preserve"> </w:t>
      </w:r>
      <w:r w:rsidRPr="00DD5980">
        <w:rPr>
          <w:lang w:val="nb-NO"/>
        </w:rPr>
        <w:t>gravplassloven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 gjeldende forskrifter fravike §§ 3 og 4 i vedtektene.</w:t>
      </w:r>
    </w:p>
    <w:p w14:paraId="16729A61" w14:textId="77777777" w:rsidR="00C61D29" w:rsidRPr="00DD5980" w:rsidRDefault="00C61D29">
      <w:pPr>
        <w:pStyle w:val="Brdtekst"/>
        <w:ind w:left="0"/>
        <w:rPr>
          <w:lang w:val="nb-NO"/>
        </w:rPr>
      </w:pPr>
    </w:p>
    <w:p w14:paraId="45994797" w14:textId="77777777" w:rsidR="00C61D29" w:rsidRPr="00DD5980" w:rsidRDefault="00365ABF">
      <w:pPr>
        <w:pStyle w:val="Overskrift1"/>
        <w:rPr>
          <w:lang w:val="nb-NO"/>
        </w:rPr>
      </w:pPr>
      <w:bookmarkStart w:id="13" w:name="§_15._Ikrafttredelse_og_opphevelse_av_el"/>
      <w:bookmarkEnd w:id="13"/>
      <w:r w:rsidRPr="00DD5980">
        <w:rPr>
          <w:lang w:val="nb-NO"/>
        </w:rPr>
        <w:t>§</w:t>
      </w:r>
      <w:r w:rsidRPr="00DD5980">
        <w:rPr>
          <w:spacing w:val="-2"/>
          <w:lang w:val="nb-NO"/>
        </w:rPr>
        <w:t xml:space="preserve"> </w:t>
      </w:r>
      <w:r w:rsidRPr="00DD5980">
        <w:rPr>
          <w:lang w:val="nb-NO"/>
        </w:rPr>
        <w:t>15.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Ikrafttredelse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og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opphevelse</w:t>
      </w:r>
      <w:r w:rsidRPr="00DD5980">
        <w:rPr>
          <w:spacing w:val="-3"/>
          <w:lang w:val="nb-NO"/>
        </w:rPr>
        <w:t xml:space="preserve"> </w:t>
      </w:r>
      <w:r w:rsidRPr="00DD5980">
        <w:rPr>
          <w:lang w:val="nb-NO"/>
        </w:rPr>
        <w:t>av</w:t>
      </w:r>
      <w:r w:rsidRPr="00DD5980">
        <w:rPr>
          <w:spacing w:val="-1"/>
          <w:lang w:val="nb-NO"/>
        </w:rPr>
        <w:t xml:space="preserve"> </w:t>
      </w:r>
      <w:r w:rsidRPr="00DD5980">
        <w:rPr>
          <w:lang w:val="nb-NO"/>
        </w:rPr>
        <w:t>eldre</w:t>
      </w:r>
      <w:r w:rsidRPr="00DD5980">
        <w:rPr>
          <w:spacing w:val="-2"/>
          <w:lang w:val="nb-NO"/>
        </w:rPr>
        <w:t xml:space="preserve"> vedtekter</w:t>
      </w:r>
    </w:p>
    <w:p w14:paraId="055B4915" w14:textId="52E14715" w:rsidR="00C61D29" w:rsidRPr="00DD5980" w:rsidRDefault="00365ABF" w:rsidP="517FB001">
      <w:pPr>
        <w:pStyle w:val="Brdtekst"/>
        <w:rPr>
          <w:lang w:val="nb-NO"/>
        </w:rPr>
      </w:pPr>
      <w:r w:rsidRPr="00DD5980">
        <w:rPr>
          <w:lang w:val="nb-NO"/>
        </w:rPr>
        <w:t xml:space="preserve">Forskriften trer i kraft 30 dager fra kunngjøring i Norsk Lovtidend. </w:t>
      </w:r>
    </w:p>
    <w:p w14:paraId="4B974E34" w14:textId="04CC8BCF" w:rsidR="00C61D29" w:rsidRPr="00DD5980" w:rsidRDefault="3E28F581">
      <w:pPr>
        <w:pStyle w:val="Brdtekst"/>
        <w:rPr>
          <w:lang w:val="nb-NO"/>
        </w:rPr>
      </w:pPr>
      <w:r w:rsidRPr="517FB001">
        <w:rPr>
          <w:lang w:val="nb-NO"/>
        </w:rPr>
        <w:t>Fra samme tid oppheves vedtekter</w:t>
      </w:r>
      <w:r w:rsidR="11519844" w:rsidRPr="517FB001">
        <w:rPr>
          <w:lang w:val="nb-NO"/>
        </w:rPr>
        <w:t xml:space="preserve"> fra 04.10.1993</w:t>
      </w:r>
      <w:r w:rsidRPr="517FB001">
        <w:rPr>
          <w:lang w:val="nb-NO"/>
        </w:rPr>
        <w:t xml:space="preserve"> for kirkegårdene i Søndre L</w:t>
      </w:r>
      <w:r w:rsidR="07D27D50" w:rsidRPr="517FB001">
        <w:rPr>
          <w:lang w:val="nb-NO"/>
        </w:rPr>
        <w:t>and kommune, Innlandet</w:t>
      </w:r>
      <w:r w:rsidR="48E618C4" w:rsidRPr="517FB001">
        <w:rPr>
          <w:lang w:val="nb-NO"/>
        </w:rPr>
        <w:t xml:space="preserve">. </w:t>
      </w:r>
    </w:p>
    <w:p w14:paraId="0371A943" w14:textId="77777777" w:rsidR="00C61D29" w:rsidRPr="00DD5980" w:rsidRDefault="00C61D29">
      <w:pPr>
        <w:rPr>
          <w:lang w:val="nb-NO"/>
        </w:rPr>
        <w:sectPr w:rsidR="00C61D29" w:rsidRPr="00DD5980">
          <w:pgSz w:w="11910" w:h="16840"/>
          <w:pgMar w:top="1320" w:right="1320" w:bottom="1240" w:left="580" w:header="0" w:footer="1050" w:gutter="0"/>
          <w:cols w:space="708"/>
        </w:sectPr>
      </w:pPr>
    </w:p>
    <w:p w14:paraId="3A77207E" w14:textId="77777777" w:rsidR="00C61D29" w:rsidRPr="00DD5980" w:rsidRDefault="00C61D29">
      <w:pPr>
        <w:pStyle w:val="Brdtekst"/>
        <w:spacing w:before="9"/>
        <w:ind w:left="0"/>
        <w:rPr>
          <w:sz w:val="14"/>
          <w:lang w:val="nb-NO"/>
        </w:rPr>
      </w:pPr>
    </w:p>
    <w:sectPr w:rsidR="00C61D29" w:rsidRPr="00DD5980">
      <w:pgSz w:w="11910" w:h="16840"/>
      <w:pgMar w:top="1920" w:right="1320" w:bottom="1240" w:left="580" w:header="0" w:footer="10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5CEC6" w14:textId="77777777" w:rsidR="00365ABF" w:rsidRDefault="00365ABF">
      <w:r>
        <w:separator/>
      </w:r>
    </w:p>
  </w:endnote>
  <w:endnote w:type="continuationSeparator" w:id="0">
    <w:p w14:paraId="524CD73C" w14:textId="77777777" w:rsidR="00365ABF" w:rsidRDefault="003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645F7" w14:textId="77777777" w:rsidR="00C61D29" w:rsidRDefault="00365ABF">
    <w:pPr>
      <w:pStyle w:val="Brd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7216" behindDoc="1" locked="0" layoutInCell="1" allowOverlap="1" wp14:anchorId="53790058" wp14:editId="640F2468">
              <wp:simplePos x="0" y="0"/>
              <wp:positionH relativeFrom="page">
                <wp:posOffset>6546215</wp:posOffset>
              </wp:positionH>
              <wp:positionV relativeFrom="page">
                <wp:posOffset>9885827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48DF6" w14:textId="77777777" w:rsidR="00C61D29" w:rsidRDefault="00365AB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9005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5.45pt;margin-top:778.4pt;width:13pt;height:15.3pt;z-index:-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OyOF8/gAAAA&#10;DwEAAA8AAABkcnMvZG93bnJldi54bWxMT8tOwzAQvCPxD9YicaM2j4Q2xKkqBKdKiDQcODqxm1iN&#10;1yF22/D33ZzgtvPQ7Ey+nlzPTmYM1qOE+4UAZrDx2mIr4at6v1sCC1GhVr1HI+HXBFgX11e5yrQ/&#10;Y2lOu9gyCsGQKQldjEPGeWg641RY+MEgaXs/OhUJji3XozpTuOv5gxApd8oifejUYF470xx2Rydh&#10;843lm/35qD/LfWmraiVwmx6kvL2ZNi/Aopninxnm+lQdCupU+yPqwHrC4lGsyEtXkqS0YvaIJCWu&#10;nrnl8xPwIuf/dxQX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OyOF8/gAAAADwEA&#10;AA8AAAAAAAAAAAAAAAAA7AMAAGRycy9kb3ducmV2LnhtbFBLBQYAAAAABAAEAPMAAAD5BAAAAAA=&#10;" filled="f" stroked="f">
              <v:textbox inset="0,0,0,0">
                <w:txbxContent>
                  <w:p w14:paraId="33F48DF6" w14:textId="77777777" w:rsidR="00C61D29" w:rsidRDefault="00365AB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F9DE" w14:textId="77777777" w:rsidR="00365ABF" w:rsidRDefault="00365ABF">
      <w:r>
        <w:separator/>
      </w:r>
    </w:p>
  </w:footnote>
  <w:footnote w:type="continuationSeparator" w:id="0">
    <w:p w14:paraId="2EC6EDE0" w14:textId="77777777" w:rsidR="00365ABF" w:rsidRDefault="00365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29"/>
    <w:rsid w:val="000C62ED"/>
    <w:rsid w:val="00171FFF"/>
    <w:rsid w:val="00242AB3"/>
    <w:rsid w:val="0029092C"/>
    <w:rsid w:val="003241F8"/>
    <w:rsid w:val="00365ABF"/>
    <w:rsid w:val="003B1376"/>
    <w:rsid w:val="004B2209"/>
    <w:rsid w:val="004E153C"/>
    <w:rsid w:val="00953C2B"/>
    <w:rsid w:val="009A5597"/>
    <w:rsid w:val="00BF3E74"/>
    <w:rsid w:val="00C60562"/>
    <w:rsid w:val="00C61D29"/>
    <w:rsid w:val="00CE4748"/>
    <w:rsid w:val="00DD5980"/>
    <w:rsid w:val="00F56270"/>
    <w:rsid w:val="00F94372"/>
    <w:rsid w:val="07D27D50"/>
    <w:rsid w:val="11519844"/>
    <w:rsid w:val="1821216D"/>
    <w:rsid w:val="1ADA168F"/>
    <w:rsid w:val="223B2AD5"/>
    <w:rsid w:val="28E5C71E"/>
    <w:rsid w:val="342D5010"/>
    <w:rsid w:val="3E28F581"/>
    <w:rsid w:val="48E618C4"/>
    <w:rsid w:val="517FB001"/>
    <w:rsid w:val="6318E1E1"/>
    <w:rsid w:val="6EDC5DB8"/>
    <w:rsid w:val="6F139871"/>
    <w:rsid w:val="757C7016"/>
    <w:rsid w:val="7F35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D56E"/>
  <w15:docId w15:val="{C4BBA656-7D49-4D75-AAB6-B9A28CED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val="nn-NO"/>
    </w:rPr>
  </w:style>
  <w:style w:type="paragraph" w:styleId="Overskrift1">
    <w:name w:val="heading 1"/>
    <w:basedOn w:val="Normal"/>
    <w:uiPriority w:val="9"/>
    <w:qFormat/>
    <w:pPr>
      <w:ind w:left="836"/>
      <w:outlineLvl w:val="0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836"/>
    </w:pPr>
  </w:style>
  <w:style w:type="paragraph" w:styleId="Tittel">
    <w:name w:val="Title"/>
    <w:basedOn w:val="Normal"/>
    <w:uiPriority w:val="10"/>
    <w:qFormat/>
    <w:pPr>
      <w:ind w:left="836"/>
    </w:pPr>
    <w:rPr>
      <w:sz w:val="40"/>
      <w:szCs w:val="4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1436</Words>
  <Characters>7612</Characters>
  <Application>Microsoft Office Word</Application>
  <DocSecurity>0</DocSecurity>
  <Lines>63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Steinar</dc:creator>
  <cp:lastModifiedBy>Hilde Anett Myklebust Lunde</cp:lastModifiedBy>
  <cp:revision>3</cp:revision>
  <dcterms:created xsi:type="dcterms:W3CDTF">2024-11-13T14:17:00Z</dcterms:created>
  <dcterms:modified xsi:type="dcterms:W3CDTF">2025-01-21T19:10:00Z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2024-11-12T00:00:00Z</vt:filetime>
  </property>
  <property fmtid="{D5CDD505-2E9C-101B-9397-08002B2CF9AE}" pid="5" name="Producer">
    <vt:lpwstr>Aspose.Words for .NET 22.5.0</vt:lpwstr>
  </property>
</Properties>
</file>