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3EA" w:rsidRPr="00E64842" w:rsidRDefault="00C9457D" w:rsidP="00C9457D">
      <w:pPr>
        <w:spacing w:after="0"/>
        <w:rPr>
          <w:b/>
          <w:sz w:val="36"/>
          <w:szCs w:val="36"/>
        </w:rPr>
      </w:pPr>
      <w:r w:rsidRPr="00E64842">
        <w:rPr>
          <w:b/>
          <w:sz w:val="36"/>
          <w:szCs w:val="36"/>
        </w:rPr>
        <w:t>Charlot</w:t>
      </w:r>
      <w:bookmarkStart w:id="0" w:name="_GoBack"/>
      <w:bookmarkEnd w:id="0"/>
      <w:r w:rsidRPr="00E64842">
        <w:rPr>
          <w:b/>
          <w:sz w:val="36"/>
          <w:szCs w:val="36"/>
        </w:rPr>
        <w:t>tenlund sokn og Ranheim sokn</w:t>
      </w:r>
    </w:p>
    <w:p w:rsidR="00C9457D" w:rsidRPr="00E64842" w:rsidRDefault="00D04812" w:rsidP="00C9457D">
      <w:pPr>
        <w:spacing w:after="0"/>
        <w:rPr>
          <w:b/>
          <w:sz w:val="36"/>
          <w:szCs w:val="36"/>
        </w:rPr>
      </w:pPr>
      <w:r w:rsidRPr="00E64842">
        <w:rPr>
          <w:b/>
          <w:sz w:val="36"/>
          <w:szCs w:val="36"/>
        </w:rPr>
        <w:t>Fra ett til to sok</w:t>
      </w:r>
      <w:r w:rsidR="008C0DDD" w:rsidRPr="00E64842">
        <w:rPr>
          <w:b/>
          <w:sz w:val="36"/>
          <w:szCs w:val="36"/>
        </w:rPr>
        <w:t>n</w:t>
      </w:r>
      <w:r w:rsidRPr="00E64842">
        <w:rPr>
          <w:b/>
          <w:sz w:val="36"/>
          <w:szCs w:val="36"/>
        </w:rPr>
        <w:t xml:space="preserve"> </w:t>
      </w:r>
      <w:r w:rsidR="008C0DDD" w:rsidRPr="00E64842">
        <w:rPr>
          <w:b/>
          <w:sz w:val="36"/>
          <w:szCs w:val="36"/>
        </w:rPr>
        <w:t>- og tilbake til ett</w:t>
      </w:r>
    </w:p>
    <w:p w:rsidR="00C9457D" w:rsidRDefault="00C9457D" w:rsidP="00C9457D">
      <w:pPr>
        <w:spacing w:after="0"/>
        <w:rPr>
          <w:b/>
          <w:sz w:val="28"/>
          <w:szCs w:val="28"/>
        </w:rPr>
      </w:pPr>
    </w:p>
    <w:p w:rsidR="00C9457D" w:rsidRDefault="00C9457D" w:rsidP="00C9457D">
      <w:pPr>
        <w:spacing w:after="0"/>
        <w:rPr>
          <w:b/>
          <w:sz w:val="28"/>
          <w:szCs w:val="28"/>
        </w:rPr>
      </w:pPr>
      <w:r>
        <w:rPr>
          <w:b/>
          <w:sz w:val="28"/>
          <w:szCs w:val="28"/>
        </w:rPr>
        <w:t>Historikk</w:t>
      </w:r>
    </w:p>
    <w:p w:rsidR="00516B47" w:rsidRDefault="007A4068" w:rsidP="00C9457D">
      <w:pPr>
        <w:spacing w:after="0"/>
        <w:rPr>
          <w:color w:val="000000" w:themeColor="text1"/>
          <w:sz w:val="28"/>
          <w:szCs w:val="28"/>
        </w:rPr>
      </w:pPr>
      <w:r>
        <w:rPr>
          <w:color w:val="000000" w:themeColor="text1"/>
          <w:sz w:val="28"/>
          <w:szCs w:val="28"/>
        </w:rPr>
        <w:t>Historien til Strinda prestegjeld går ma</w:t>
      </w:r>
      <w:r w:rsidR="00E54DB7">
        <w:rPr>
          <w:color w:val="000000" w:themeColor="text1"/>
          <w:sz w:val="28"/>
          <w:szCs w:val="28"/>
        </w:rPr>
        <w:t>n</w:t>
      </w:r>
      <w:r>
        <w:rPr>
          <w:color w:val="000000" w:themeColor="text1"/>
          <w:sz w:val="28"/>
          <w:szCs w:val="28"/>
        </w:rPr>
        <w:t>ge hundre</w:t>
      </w:r>
      <w:r w:rsidR="008D2AD1">
        <w:rPr>
          <w:color w:val="000000" w:themeColor="text1"/>
          <w:sz w:val="28"/>
          <w:szCs w:val="28"/>
        </w:rPr>
        <w:t xml:space="preserve"> </w:t>
      </w:r>
      <w:r>
        <w:rPr>
          <w:color w:val="000000" w:themeColor="text1"/>
          <w:sz w:val="28"/>
          <w:szCs w:val="28"/>
        </w:rPr>
        <w:t xml:space="preserve">år tilbake i tid. Prestegjeldet hadde </w:t>
      </w:r>
      <w:r w:rsidR="004C5A17">
        <w:rPr>
          <w:color w:val="000000" w:themeColor="text1"/>
          <w:sz w:val="28"/>
          <w:szCs w:val="28"/>
        </w:rPr>
        <w:t>i 1589 4 kirker og 1 prest. Lade kirke var hovedkirke</w:t>
      </w:r>
      <w:r>
        <w:rPr>
          <w:color w:val="000000" w:themeColor="text1"/>
          <w:sz w:val="28"/>
          <w:szCs w:val="28"/>
        </w:rPr>
        <w:t xml:space="preserve"> og det var annekskirker i </w:t>
      </w:r>
      <w:r w:rsidR="004C5A17">
        <w:rPr>
          <w:color w:val="000000" w:themeColor="text1"/>
          <w:sz w:val="28"/>
          <w:szCs w:val="28"/>
        </w:rPr>
        <w:t xml:space="preserve">Malvik, Bratsberg og Mostadmarka. </w:t>
      </w:r>
      <w:r w:rsidR="00C9457D">
        <w:rPr>
          <w:color w:val="000000" w:themeColor="text1"/>
          <w:sz w:val="28"/>
          <w:szCs w:val="28"/>
        </w:rPr>
        <w:t xml:space="preserve">Områdene </w:t>
      </w:r>
      <w:r w:rsidR="00C9457D" w:rsidRPr="00C9457D">
        <w:rPr>
          <w:color w:val="000000" w:themeColor="text1"/>
          <w:sz w:val="28"/>
          <w:szCs w:val="28"/>
        </w:rPr>
        <w:t>Ranheim og Charlottenlund</w:t>
      </w:r>
      <w:r w:rsidR="00C9457D">
        <w:rPr>
          <w:color w:val="000000" w:themeColor="text1"/>
          <w:sz w:val="28"/>
          <w:szCs w:val="28"/>
        </w:rPr>
        <w:t xml:space="preserve"> tilhø</w:t>
      </w:r>
      <w:r w:rsidR="00F043DB">
        <w:rPr>
          <w:color w:val="000000" w:themeColor="text1"/>
          <w:sz w:val="28"/>
          <w:szCs w:val="28"/>
        </w:rPr>
        <w:t>rte Lade hovedsok</w:t>
      </w:r>
      <w:r w:rsidR="00C9457D">
        <w:rPr>
          <w:color w:val="000000" w:themeColor="text1"/>
          <w:sz w:val="28"/>
          <w:szCs w:val="28"/>
        </w:rPr>
        <w:t xml:space="preserve">n. </w:t>
      </w:r>
      <w:r w:rsidR="00F043DB">
        <w:rPr>
          <w:color w:val="000000" w:themeColor="text1"/>
          <w:sz w:val="28"/>
          <w:szCs w:val="28"/>
        </w:rPr>
        <w:t>Prestegjeldet</w:t>
      </w:r>
      <w:r w:rsidR="00DC4489">
        <w:rPr>
          <w:color w:val="000000" w:themeColor="text1"/>
          <w:sz w:val="28"/>
          <w:szCs w:val="28"/>
        </w:rPr>
        <w:t xml:space="preserve"> ble f</w:t>
      </w:r>
      <w:r w:rsidR="004C5A17">
        <w:rPr>
          <w:color w:val="000000" w:themeColor="text1"/>
          <w:sz w:val="28"/>
          <w:szCs w:val="28"/>
        </w:rPr>
        <w:t>ra 185</w:t>
      </w:r>
      <w:r w:rsidR="00D806EC">
        <w:rPr>
          <w:color w:val="000000" w:themeColor="text1"/>
          <w:sz w:val="28"/>
          <w:szCs w:val="28"/>
        </w:rPr>
        <w:t xml:space="preserve">2 </w:t>
      </w:r>
      <w:r w:rsidR="00DC4489">
        <w:rPr>
          <w:color w:val="000000" w:themeColor="text1"/>
          <w:sz w:val="28"/>
          <w:szCs w:val="28"/>
        </w:rPr>
        <w:t>betjent av sokneprest og</w:t>
      </w:r>
      <w:r w:rsidR="00D806EC">
        <w:rPr>
          <w:color w:val="000000" w:themeColor="text1"/>
          <w:sz w:val="28"/>
          <w:szCs w:val="28"/>
        </w:rPr>
        <w:t xml:space="preserve"> re</w:t>
      </w:r>
      <w:r w:rsidR="004C5A17">
        <w:rPr>
          <w:color w:val="000000" w:themeColor="text1"/>
          <w:sz w:val="28"/>
          <w:szCs w:val="28"/>
        </w:rPr>
        <w:t>s</w:t>
      </w:r>
      <w:r w:rsidR="00D806EC">
        <w:rPr>
          <w:color w:val="000000" w:themeColor="text1"/>
          <w:sz w:val="28"/>
          <w:szCs w:val="28"/>
        </w:rPr>
        <w:t>iderende kapellan.</w:t>
      </w:r>
      <w:r w:rsidR="00DC4489">
        <w:rPr>
          <w:color w:val="000000" w:themeColor="text1"/>
          <w:sz w:val="28"/>
          <w:szCs w:val="28"/>
        </w:rPr>
        <w:t xml:space="preserve"> </w:t>
      </w:r>
      <w:r w:rsidR="00C9457D">
        <w:rPr>
          <w:color w:val="000000" w:themeColor="text1"/>
          <w:sz w:val="28"/>
          <w:szCs w:val="28"/>
        </w:rPr>
        <w:t>Kapel</w:t>
      </w:r>
      <w:r w:rsidR="00EB616E">
        <w:rPr>
          <w:color w:val="000000" w:themeColor="text1"/>
          <w:sz w:val="28"/>
          <w:szCs w:val="28"/>
        </w:rPr>
        <w:t>let som ble innviet på Ranheim 20.april 1898</w:t>
      </w:r>
      <w:r w:rsidR="00C9457D">
        <w:rPr>
          <w:color w:val="000000" w:themeColor="text1"/>
          <w:sz w:val="28"/>
          <w:szCs w:val="28"/>
        </w:rPr>
        <w:t xml:space="preserve"> </w:t>
      </w:r>
      <w:r w:rsidR="00F043DB">
        <w:rPr>
          <w:color w:val="000000" w:themeColor="text1"/>
          <w:sz w:val="28"/>
          <w:szCs w:val="28"/>
        </w:rPr>
        <w:t>var</w:t>
      </w:r>
      <w:r w:rsidR="00C9457D">
        <w:rPr>
          <w:color w:val="000000" w:themeColor="text1"/>
          <w:sz w:val="28"/>
          <w:szCs w:val="28"/>
        </w:rPr>
        <w:t xml:space="preserve"> kirke for Ranheim krets av Lade hovedso</w:t>
      </w:r>
      <w:r w:rsidR="00F043DB">
        <w:rPr>
          <w:color w:val="000000" w:themeColor="text1"/>
          <w:sz w:val="28"/>
          <w:szCs w:val="28"/>
        </w:rPr>
        <w:t>k</w:t>
      </w:r>
      <w:r w:rsidR="00C9457D">
        <w:rPr>
          <w:color w:val="000000" w:themeColor="text1"/>
          <w:sz w:val="28"/>
          <w:szCs w:val="28"/>
        </w:rPr>
        <w:t xml:space="preserve">n. </w:t>
      </w:r>
      <w:r w:rsidR="00F043DB">
        <w:rPr>
          <w:color w:val="000000" w:themeColor="text1"/>
          <w:sz w:val="28"/>
          <w:szCs w:val="28"/>
        </w:rPr>
        <w:t>Da Moholt kirke (nåværende</w:t>
      </w:r>
      <w:r w:rsidR="00C9457D">
        <w:rPr>
          <w:color w:val="000000" w:themeColor="text1"/>
          <w:sz w:val="28"/>
          <w:szCs w:val="28"/>
        </w:rPr>
        <w:t xml:space="preserve"> Strinda kirke) stod ferdig i år 1900 ble </w:t>
      </w:r>
      <w:r w:rsidR="00F043DB">
        <w:rPr>
          <w:color w:val="000000" w:themeColor="text1"/>
          <w:sz w:val="28"/>
          <w:szCs w:val="28"/>
        </w:rPr>
        <w:t>Moholt hovedkirk</w:t>
      </w:r>
      <w:r w:rsidR="00B77CCF">
        <w:rPr>
          <w:color w:val="000000" w:themeColor="text1"/>
          <w:sz w:val="28"/>
          <w:szCs w:val="28"/>
        </w:rPr>
        <w:t xml:space="preserve">e i Lade </w:t>
      </w:r>
      <w:r w:rsidR="00F043DB">
        <w:rPr>
          <w:color w:val="000000" w:themeColor="text1"/>
          <w:sz w:val="28"/>
          <w:szCs w:val="28"/>
        </w:rPr>
        <w:t xml:space="preserve">hovedsokn. </w:t>
      </w:r>
      <w:r w:rsidR="00B77CCF">
        <w:rPr>
          <w:color w:val="000000" w:themeColor="text1"/>
          <w:sz w:val="28"/>
          <w:szCs w:val="28"/>
        </w:rPr>
        <w:t xml:space="preserve">Ranheim kirke </w:t>
      </w:r>
      <w:r w:rsidR="00516B47">
        <w:rPr>
          <w:color w:val="000000" w:themeColor="text1"/>
          <w:sz w:val="28"/>
          <w:szCs w:val="28"/>
        </w:rPr>
        <w:t xml:space="preserve">(kapell) </w:t>
      </w:r>
      <w:r w:rsidR="00B77CCF">
        <w:rPr>
          <w:color w:val="000000" w:themeColor="text1"/>
          <w:sz w:val="28"/>
          <w:szCs w:val="28"/>
        </w:rPr>
        <w:t xml:space="preserve">var kirke </w:t>
      </w:r>
      <w:r w:rsidR="00516B47">
        <w:rPr>
          <w:color w:val="000000" w:themeColor="text1"/>
          <w:sz w:val="28"/>
          <w:szCs w:val="28"/>
        </w:rPr>
        <w:t>i Ranheim kapelldistrikt.</w:t>
      </w:r>
    </w:p>
    <w:p w:rsidR="00C9457D" w:rsidRDefault="004800C0" w:rsidP="00C9457D">
      <w:pPr>
        <w:spacing w:after="0"/>
        <w:rPr>
          <w:color w:val="000000" w:themeColor="text1"/>
          <w:sz w:val="28"/>
          <w:szCs w:val="28"/>
        </w:rPr>
      </w:pPr>
      <w:r>
        <w:rPr>
          <w:color w:val="000000" w:themeColor="text1"/>
          <w:sz w:val="28"/>
          <w:szCs w:val="28"/>
        </w:rPr>
        <w:t xml:space="preserve">Menighetsrådene ble opprettet etter egen lov i 1920. Hvert enkelt sokn fikk sitt menighetsråd. </w:t>
      </w:r>
      <w:r w:rsidR="00E64842">
        <w:rPr>
          <w:color w:val="000000" w:themeColor="text1"/>
          <w:sz w:val="28"/>
          <w:szCs w:val="28"/>
        </w:rPr>
        <w:t xml:space="preserve">Ranheim- og Charlottenlundområdet var del av Lade hovedsokn og hadde følgelig ikke eget menighetsråd. Lov om Den norske kirkes ordning som trådte i kraft i 1953 fastslo at også kapelldistrikt skulle ha egne menighetsråd. Det ble avholdt menighetsrådsvalg for første gang i Ranheim kapelldistrikt 17.november 1957. </w:t>
      </w:r>
      <w:r w:rsidR="00B77CCF">
        <w:rPr>
          <w:color w:val="000000" w:themeColor="text1"/>
          <w:sz w:val="28"/>
          <w:szCs w:val="28"/>
        </w:rPr>
        <w:t xml:space="preserve">Navnet på Lade sokn </w:t>
      </w:r>
      <w:r w:rsidR="00516B47">
        <w:rPr>
          <w:color w:val="000000" w:themeColor="text1"/>
          <w:sz w:val="28"/>
          <w:szCs w:val="28"/>
        </w:rPr>
        <w:t xml:space="preserve">i Strinda prestegjeld </w:t>
      </w:r>
      <w:r w:rsidR="00B77CCF">
        <w:rPr>
          <w:color w:val="000000" w:themeColor="text1"/>
          <w:sz w:val="28"/>
          <w:szCs w:val="28"/>
        </w:rPr>
        <w:t>ble i 1958 endret til Strinda</w:t>
      </w:r>
      <w:r w:rsidR="00516B47">
        <w:rPr>
          <w:color w:val="000000" w:themeColor="text1"/>
          <w:sz w:val="28"/>
          <w:szCs w:val="28"/>
        </w:rPr>
        <w:t xml:space="preserve">. </w:t>
      </w:r>
      <w:r w:rsidR="00AC28DC">
        <w:rPr>
          <w:color w:val="000000" w:themeColor="text1"/>
          <w:sz w:val="28"/>
          <w:szCs w:val="28"/>
        </w:rPr>
        <w:t xml:space="preserve">I 1959 fikk Ranheim kapelldistrikt egen kirkebokføring. Året etter, </w:t>
      </w:r>
      <w:r w:rsidR="00516B47">
        <w:rPr>
          <w:color w:val="000000" w:themeColor="text1"/>
          <w:sz w:val="28"/>
          <w:szCs w:val="28"/>
        </w:rPr>
        <w:t>i 1960, ble Lade og Ranheim kapelldistrikt skilt ut fra Str</w:t>
      </w:r>
      <w:r w:rsidR="0009609A">
        <w:rPr>
          <w:color w:val="000000" w:themeColor="text1"/>
          <w:sz w:val="28"/>
          <w:szCs w:val="28"/>
        </w:rPr>
        <w:t>inda sokn og prestegjeld som</w:t>
      </w:r>
      <w:r w:rsidR="00516B47">
        <w:rPr>
          <w:color w:val="000000" w:themeColor="text1"/>
          <w:sz w:val="28"/>
          <w:szCs w:val="28"/>
        </w:rPr>
        <w:t xml:space="preserve"> Lade sokn og prestegjeld.</w:t>
      </w:r>
      <w:r>
        <w:rPr>
          <w:color w:val="000000" w:themeColor="text1"/>
          <w:sz w:val="28"/>
          <w:szCs w:val="28"/>
        </w:rPr>
        <w:t xml:space="preserve"> Ranheim kapelldistrikt beholdt </w:t>
      </w:r>
      <w:r w:rsidR="00AC28DC">
        <w:rPr>
          <w:color w:val="000000" w:themeColor="text1"/>
          <w:sz w:val="28"/>
          <w:szCs w:val="28"/>
        </w:rPr>
        <w:t xml:space="preserve">eget </w:t>
      </w:r>
      <w:r>
        <w:rPr>
          <w:color w:val="000000" w:themeColor="text1"/>
          <w:sz w:val="28"/>
          <w:szCs w:val="28"/>
        </w:rPr>
        <w:t>menighetsråd etter delingen.</w:t>
      </w:r>
      <w:r w:rsidR="00854E45">
        <w:rPr>
          <w:color w:val="000000" w:themeColor="text1"/>
          <w:sz w:val="28"/>
          <w:szCs w:val="28"/>
        </w:rPr>
        <w:t xml:space="preserve"> Senere ble Ranheim kapelldistrikt endret til Ranheim sokn.</w:t>
      </w:r>
    </w:p>
    <w:p w:rsidR="00F22BB2" w:rsidRPr="00AC28DC" w:rsidRDefault="00F22BB2" w:rsidP="00F22BB2">
      <w:pPr>
        <w:spacing w:after="0"/>
        <w:rPr>
          <w:color w:val="000000" w:themeColor="text1"/>
          <w:sz w:val="12"/>
          <w:szCs w:val="12"/>
          <w:u w:val="single"/>
        </w:rPr>
      </w:pPr>
    </w:p>
    <w:p w:rsidR="00F22BB2" w:rsidRPr="00854E45" w:rsidRDefault="00F22BB2" w:rsidP="00F22BB2">
      <w:pPr>
        <w:spacing w:after="0"/>
        <w:rPr>
          <w:color w:val="000000" w:themeColor="text1"/>
          <w:sz w:val="28"/>
          <w:szCs w:val="28"/>
        </w:rPr>
      </w:pPr>
      <w:r w:rsidRPr="00854E45">
        <w:rPr>
          <w:color w:val="000000" w:themeColor="text1"/>
          <w:sz w:val="28"/>
          <w:szCs w:val="28"/>
        </w:rPr>
        <w:t>Om bakgrunnen for Charlottenlund kirke:</w:t>
      </w:r>
    </w:p>
    <w:p w:rsidR="00F22BB2" w:rsidRPr="00C9457D" w:rsidRDefault="00F22BB2" w:rsidP="00854E45">
      <w:pPr>
        <w:spacing w:after="0"/>
        <w:ind w:left="708"/>
        <w:rPr>
          <w:color w:val="000000" w:themeColor="text1"/>
          <w:sz w:val="28"/>
          <w:szCs w:val="28"/>
        </w:rPr>
      </w:pPr>
      <w:r>
        <w:rPr>
          <w:color w:val="000000" w:themeColor="text1"/>
          <w:sz w:val="28"/>
          <w:szCs w:val="28"/>
        </w:rPr>
        <w:t xml:space="preserve">Allerede i 1950 ble Charlottenlund kirkeforening startet med formål å bygge egen kirke på Charlottenlund. Etter iherdig </w:t>
      </w:r>
      <w:r w:rsidR="00E72DAC">
        <w:rPr>
          <w:color w:val="000000" w:themeColor="text1"/>
          <w:sz w:val="28"/>
          <w:szCs w:val="28"/>
        </w:rPr>
        <w:t xml:space="preserve">lokal </w:t>
      </w:r>
      <w:r>
        <w:rPr>
          <w:color w:val="000000" w:themeColor="text1"/>
          <w:sz w:val="28"/>
          <w:szCs w:val="28"/>
        </w:rPr>
        <w:t xml:space="preserve">innsats ble Charlottenlund kirke </w:t>
      </w:r>
      <w:r w:rsidR="00854E45">
        <w:rPr>
          <w:color w:val="000000" w:themeColor="text1"/>
          <w:sz w:val="28"/>
          <w:szCs w:val="28"/>
        </w:rPr>
        <w:t>bygget ved hjelp av i</w:t>
      </w:r>
      <w:r>
        <w:rPr>
          <w:color w:val="000000" w:themeColor="text1"/>
          <w:sz w:val="28"/>
          <w:szCs w:val="28"/>
        </w:rPr>
        <w:t xml:space="preserve">nnsamlede midler </w:t>
      </w:r>
      <w:r w:rsidR="00E72DAC">
        <w:rPr>
          <w:color w:val="000000" w:themeColor="text1"/>
          <w:sz w:val="28"/>
          <w:szCs w:val="28"/>
        </w:rPr>
        <w:t>sammen med</w:t>
      </w:r>
      <w:r>
        <w:rPr>
          <w:color w:val="000000" w:themeColor="text1"/>
          <w:sz w:val="28"/>
          <w:szCs w:val="28"/>
        </w:rPr>
        <w:t xml:space="preserve"> kommunale midler. Dette gjør at det er mange som har hatt et nært forhold til Charlottenlund kirke; de selv eller noen i familien var med å samle inn penger og mange gjorde en praktisk innsats da kirka ble reist. </w:t>
      </w:r>
    </w:p>
    <w:p w:rsidR="00F22BB2" w:rsidRPr="00F22BB2" w:rsidRDefault="00F22BB2" w:rsidP="00C9457D">
      <w:pPr>
        <w:spacing w:after="0"/>
        <w:rPr>
          <w:color w:val="000000" w:themeColor="text1"/>
          <w:sz w:val="12"/>
          <w:szCs w:val="12"/>
        </w:rPr>
      </w:pPr>
    </w:p>
    <w:p w:rsidR="00516B47" w:rsidRDefault="0009609A" w:rsidP="00C9457D">
      <w:pPr>
        <w:spacing w:after="0"/>
        <w:rPr>
          <w:color w:val="000000" w:themeColor="text1"/>
          <w:sz w:val="28"/>
          <w:szCs w:val="28"/>
        </w:rPr>
      </w:pPr>
      <w:r>
        <w:rPr>
          <w:color w:val="000000" w:themeColor="text1"/>
          <w:sz w:val="28"/>
          <w:szCs w:val="28"/>
        </w:rPr>
        <w:t xml:space="preserve">Charlottenlund kirke ble innviet i 1973 og </w:t>
      </w:r>
      <w:r w:rsidR="00516B47">
        <w:rPr>
          <w:color w:val="000000" w:themeColor="text1"/>
          <w:sz w:val="28"/>
          <w:szCs w:val="28"/>
        </w:rPr>
        <w:t>Strindheim kirke stod</w:t>
      </w:r>
      <w:r>
        <w:rPr>
          <w:color w:val="000000" w:themeColor="text1"/>
          <w:sz w:val="28"/>
          <w:szCs w:val="28"/>
        </w:rPr>
        <w:t xml:space="preserve"> ferdig i 1979. Samme år ble Charlottenlund skilt ut fra Ranheim sokn som et eget kirkebokførende distrikt. </w:t>
      </w:r>
      <w:r w:rsidR="00E72DAC">
        <w:rPr>
          <w:color w:val="000000" w:themeColor="text1"/>
          <w:sz w:val="28"/>
          <w:szCs w:val="28"/>
        </w:rPr>
        <w:t xml:space="preserve">Da det i 1985 ble opprettet eget menighetsråd for Charlottenlund fikk kapellanen på Charlottenlund sete i Charlottenlund menighetsråd. </w:t>
      </w:r>
      <w:r>
        <w:rPr>
          <w:color w:val="000000" w:themeColor="text1"/>
          <w:sz w:val="28"/>
          <w:szCs w:val="28"/>
        </w:rPr>
        <w:t>I en periode var Strindheim</w:t>
      </w:r>
      <w:r w:rsidR="00854E45">
        <w:rPr>
          <w:color w:val="000000" w:themeColor="text1"/>
          <w:sz w:val="28"/>
          <w:szCs w:val="28"/>
        </w:rPr>
        <w:t xml:space="preserve"> sokn</w:t>
      </w:r>
      <w:r>
        <w:rPr>
          <w:color w:val="000000" w:themeColor="text1"/>
          <w:sz w:val="28"/>
          <w:szCs w:val="28"/>
        </w:rPr>
        <w:t xml:space="preserve">, Ranheim </w:t>
      </w:r>
      <w:r w:rsidR="00854E45">
        <w:rPr>
          <w:color w:val="000000" w:themeColor="text1"/>
          <w:sz w:val="28"/>
          <w:szCs w:val="28"/>
        </w:rPr>
        <w:t xml:space="preserve">sokn </w:t>
      </w:r>
      <w:r>
        <w:rPr>
          <w:color w:val="000000" w:themeColor="text1"/>
          <w:sz w:val="28"/>
          <w:szCs w:val="28"/>
        </w:rPr>
        <w:t xml:space="preserve">og Charlottenlund </w:t>
      </w:r>
      <w:r w:rsidR="00854E45">
        <w:rPr>
          <w:color w:val="000000" w:themeColor="text1"/>
          <w:sz w:val="28"/>
          <w:szCs w:val="28"/>
        </w:rPr>
        <w:t xml:space="preserve">sokn </w:t>
      </w:r>
      <w:r>
        <w:rPr>
          <w:color w:val="000000" w:themeColor="text1"/>
          <w:sz w:val="28"/>
          <w:szCs w:val="28"/>
        </w:rPr>
        <w:t xml:space="preserve">knyttet sammen som et eget </w:t>
      </w:r>
      <w:r w:rsidR="00E72DAC">
        <w:rPr>
          <w:color w:val="000000" w:themeColor="text1"/>
          <w:sz w:val="28"/>
          <w:szCs w:val="28"/>
        </w:rPr>
        <w:t xml:space="preserve">Strindheim </w:t>
      </w:r>
      <w:r>
        <w:rPr>
          <w:color w:val="000000" w:themeColor="text1"/>
          <w:sz w:val="28"/>
          <w:szCs w:val="28"/>
        </w:rPr>
        <w:t xml:space="preserve">prestegjeld, med </w:t>
      </w:r>
      <w:r>
        <w:rPr>
          <w:color w:val="000000" w:themeColor="text1"/>
          <w:sz w:val="28"/>
          <w:szCs w:val="28"/>
        </w:rPr>
        <w:lastRenderedPageBreak/>
        <w:t xml:space="preserve">sokneprest og to kapellaner. </w:t>
      </w:r>
      <w:r w:rsidR="00F22BB2">
        <w:rPr>
          <w:color w:val="000000" w:themeColor="text1"/>
          <w:sz w:val="28"/>
          <w:szCs w:val="28"/>
        </w:rPr>
        <w:t>Presten på Ranheim var residerende kapellan m</w:t>
      </w:r>
      <w:r w:rsidR="00D806EC">
        <w:rPr>
          <w:color w:val="000000" w:themeColor="text1"/>
          <w:sz w:val="28"/>
          <w:szCs w:val="28"/>
        </w:rPr>
        <w:t xml:space="preserve">ed sete i Ranheim menighetsråd. </w:t>
      </w:r>
    </w:p>
    <w:p w:rsidR="00F22BB2" w:rsidRPr="00DC4489" w:rsidRDefault="00F22BB2" w:rsidP="00C9457D">
      <w:pPr>
        <w:spacing w:after="0"/>
        <w:rPr>
          <w:color w:val="000000" w:themeColor="text1"/>
          <w:sz w:val="12"/>
          <w:szCs w:val="12"/>
        </w:rPr>
      </w:pPr>
    </w:p>
    <w:p w:rsidR="00F22BB2" w:rsidRDefault="00D806EC" w:rsidP="00C9457D">
      <w:pPr>
        <w:spacing w:after="0"/>
        <w:rPr>
          <w:color w:val="000000" w:themeColor="text1"/>
          <w:sz w:val="28"/>
          <w:szCs w:val="28"/>
        </w:rPr>
      </w:pPr>
      <w:r>
        <w:rPr>
          <w:color w:val="000000" w:themeColor="text1"/>
          <w:sz w:val="28"/>
          <w:szCs w:val="28"/>
        </w:rPr>
        <w:t>I år 2000</w:t>
      </w:r>
      <w:r w:rsidR="00F22BB2">
        <w:rPr>
          <w:color w:val="000000" w:themeColor="text1"/>
          <w:sz w:val="28"/>
          <w:szCs w:val="28"/>
        </w:rPr>
        <w:t xml:space="preserve"> ble Ranheim prestegjeld opprettet, bestående av Ranheim sokn og Charlottenlund sokn. Kapellanen på Ranheim ble sokneprest for de to soknene. </w:t>
      </w:r>
    </w:p>
    <w:p w:rsidR="00D806EC" w:rsidRDefault="00E72DAC" w:rsidP="00C9457D">
      <w:pPr>
        <w:spacing w:after="0"/>
        <w:rPr>
          <w:color w:val="000000" w:themeColor="text1"/>
          <w:sz w:val="28"/>
          <w:szCs w:val="28"/>
        </w:rPr>
      </w:pPr>
      <w:r>
        <w:rPr>
          <w:color w:val="000000" w:themeColor="text1"/>
          <w:sz w:val="28"/>
          <w:szCs w:val="28"/>
        </w:rPr>
        <w:t xml:space="preserve">Det ble </w:t>
      </w:r>
      <w:r w:rsidR="00F22BB2">
        <w:rPr>
          <w:color w:val="000000" w:themeColor="text1"/>
          <w:sz w:val="28"/>
          <w:szCs w:val="28"/>
        </w:rPr>
        <w:t xml:space="preserve">opprettet en tredje prestestilling (kapellan) for de to soknene. </w:t>
      </w:r>
      <w:r w:rsidR="00D806EC">
        <w:rPr>
          <w:color w:val="000000" w:themeColor="text1"/>
          <w:sz w:val="28"/>
          <w:szCs w:val="28"/>
        </w:rPr>
        <w:t xml:space="preserve">Den nye kapellanen i Ranheim prestegjeld var den første tiden mest knyttet til arbeidet i Ranheim menighet. Over tid har kapellanen delt sin tjeneste mere likt på soknene med hovedansvar for arbeid blant barn og unge. </w:t>
      </w:r>
    </w:p>
    <w:p w:rsidR="00F22BB2" w:rsidRDefault="00F22BB2" w:rsidP="00C9457D">
      <w:pPr>
        <w:spacing w:after="0"/>
        <w:rPr>
          <w:color w:val="000000" w:themeColor="text1"/>
          <w:sz w:val="28"/>
          <w:szCs w:val="28"/>
        </w:rPr>
      </w:pPr>
      <w:r>
        <w:rPr>
          <w:color w:val="000000" w:themeColor="text1"/>
          <w:sz w:val="28"/>
          <w:szCs w:val="28"/>
        </w:rPr>
        <w:t>I 2006 ble kapellan</w:t>
      </w:r>
      <w:r w:rsidR="00A1325D">
        <w:rPr>
          <w:color w:val="000000" w:themeColor="text1"/>
          <w:sz w:val="28"/>
          <w:szCs w:val="28"/>
        </w:rPr>
        <w:t xml:space="preserve">stillingen </w:t>
      </w:r>
      <w:r>
        <w:rPr>
          <w:color w:val="000000" w:themeColor="text1"/>
          <w:sz w:val="28"/>
          <w:szCs w:val="28"/>
        </w:rPr>
        <w:t xml:space="preserve">i </w:t>
      </w:r>
      <w:r w:rsidR="00A1325D">
        <w:rPr>
          <w:color w:val="000000" w:themeColor="text1"/>
          <w:sz w:val="28"/>
          <w:szCs w:val="28"/>
        </w:rPr>
        <w:t>Charlottenlund menighet endret til sokne</w:t>
      </w:r>
      <w:r w:rsidR="00D806EC">
        <w:rPr>
          <w:color w:val="000000" w:themeColor="text1"/>
          <w:sz w:val="28"/>
          <w:szCs w:val="28"/>
        </w:rPr>
        <w:t>prest.</w:t>
      </w:r>
    </w:p>
    <w:p w:rsidR="00D806EC" w:rsidRDefault="00D806EC" w:rsidP="00C9457D">
      <w:pPr>
        <w:spacing w:after="0"/>
        <w:rPr>
          <w:color w:val="000000" w:themeColor="text1"/>
          <w:sz w:val="28"/>
          <w:szCs w:val="28"/>
        </w:rPr>
      </w:pPr>
    </w:p>
    <w:p w:rsidR="00D806EC" w:rsidRDefault="00D806EC" w:rsidP="00C9457D">
      <w:pPr>
        <w:spacing w:after="0"/>
        <w:rPr>
          <w:b/>
          <w:color w:val="000000" w:themeColor="text1"/>
          <w:sz w:val="28"/>
          <w:szCs w:val="28"/>
        </w:rPr>
      </w:pPr>
      <w:r w:rsidRPr="00D806EC">
        <w:rPr>
          <w:b/>
          <w:color w:val="000000" w:themeColor="text1"/>
          <w:sz w:val="28"/>
          <w:szCs w:val="28"/>
        </w:rPr>
        <w:t xml:space="preserve">Menighetene knyttes </w:t>
      </w:r>
      <w:r>
        <w:rPr>
          <w:b/>
          <w:color w:val="000000" w:themeColor="text1"/>
          <w:sz w:val="28"/>
          <w:szCs w:val="28"/>
        </w:rPr>
        <w:t>nærmere</w:t>
      </w:r>
      <w:r w:rsidRPr="00D806EC">
        <w:rPr>
          <w:b/>
          <w:color w:val="000000" w:themeColor="text1"/>
          <w:sz w:val="28"/>
          <w:szCs w:val="28"/>
        </w:rPr>
        <w:t xml:space="preserve"> sammen</w:t>
      </w:r>
    </w:p>
    <w:p w:rsidR="00D806EC" w:rsidRPr="00D806EC" w:rsidRDefault="00D806EC" w:rsidP="00C9457D">
      <w:pPr>
        <w:spacing w:after="0"/>
        <w:rPr>
          <w:color w:val="000000" w:themeColor="text1"/>
          <w:sz w:val="28"/>
          <w:szCs w:val="28"/>
        </w:rPr>
      </w:pPr>
      <w:r w:rsidRPr="00D806EC">
        <w:rPr>
          <w:color w:val="000000" w:themeColor="text1"/>
          <w:sz w:val="28"/>
          <w:szCs w:val="28"/>
        </w:rPr>
        <w:t>I 2009 fikk Charlottenlund og Ranheim menigheter felles menighetskontor i Ranheim menighetssenter. Selv om noen av de ansatte har hovedvekten av sin tjeneste i ett av soknene, er staben i størst mulig grad å regne som felles stab for de to menighetene.</w:t>
      </w:r>
    </w:p>
    <w:p w:rsidR="00D806EC" w:rsidRDefault="00D806EC" w:rsidP="00C9457D">
      <w:pPr>
        <w:spacing w:after="0"/>
        <w:rPr>
          <w:color w:val="000000" w:themeColor="text1"/>
          <w:sz w:val="28"/>
          <w:szCs w:val="28"/>
        </w:rPr>
      </w:pPr>
      <w:r w:rsidRPr="00D806EC">
        <w:rPr>
          <w:color w:val="000000" w:themeColor="text1"/>
          <w:sz w:val="28"/>
          <w:szCs w:val="28"/>
        </w:rPr>
        <w:t xml:space="preserve">Menighetsrådene har de senere årene hatt felles møter </w:t>
      </w:r>
      <w:r>
        <w:rPr>
          <w:color w:val="000000" w:themeColor="text1"/>
          <w:sz w:val="28"/>
          <w:szCs w:val="28"/>
        </w:rPr>
        <w:t xml:space="preserve">hvert halvår </w:t>
      </w:r>
      <w:r w:rsidRPr="00D806EC">
        <w:rPr>
          <w:color w:val="000000" w:themeColor="text1"/>
          <w:sz w:val="28"/>
          <w:szCs w:val="28"/>
        </w:rPr>
        <w:t>og drøftet saker av felles interesse.</w:t>
      </w:r>
      <w:r>
        <w:rPr>
          <w:color w:val="000000" w:themeColor="text1"/>
          <w:sz w:val="28"/>
          <w:szCs w:val="28"/>
        </w:rPr>
        <w:t xml:space="preserve"> Menigheten har over tid opplevd stor befolkningsvekst og medlemsvekst</w:t>
      </w:r>
      <w:r w:rsidR="00F70A43">
        <w:rPr>
          <w:color w:val="000000" w:themeColor="text1"/>
          <w:sz w:val="28"/>
          <w:szCs w:val="28"/>
        </w:rPr>
        <w:t>.</w:t>
      </w:r>
    </w:p>
    <w:p w:rsidR="00F70A43" w:rsidRDefault="00F70A43" w:rsidP="00C9457D">
      <w:pPr>
        <w:spacing w:after="0"/>
        <w:rPr>
          <w:color w:val="000000" w:themeColor="text1"/>
          <w:sz w:val="28"/>
          <w:szCs w:val="28"/>
        </w:rPr>
      </w:pPr>
      <w:r>
        <w:rPr>
          <w:color w:val="000000" w:themeColor="text1"/>
          <w:sz w:val="28"/>
          <w:szCs w:val="28"/>
        </w:rPr>
        <w:t>I 2014 ble staben utvidet med menighetspedagog og diakoniarbeider for barn og unge, begge stillinger finansiert delvis gjennom trosopplæringsmidler fra Trosopplæringsreformen (midler bevilget av Stortinget) og delvis gjennom KfiT.</w:t>
      </w:r>
    </w:p>
    <w:p w:rsidR="00F70A43" w:rsidRDefault="00665B18" w:rsidP="00C9457D">
      <w:pPr>
        <w:spacing w:after="0"/>
        <w:rPr>
          <w:color w:val="000000" w:themeColor="text1"/>
          <w:sz w:val="28"/>
          <w:szCs w:val="28"/>
        </w:rPr>
      </w:pPr>
      <w:r>
        <w:rPr>
          <w:color w:val="000000" w:themeColor="text1"/>
          <w:sz w:val="28"/>
          <w:szCs w:val="28"/>
        </w:rPr>
        <w:t>Senere er staben ytterligere styrket med en menighetspedagog og i 2018 overtok KfiT hele finansieringen av stillingen som undervisningsleder.</w:t>
      </w:r>
    </w:p>
    <w:p w:rsidR="00665B18" w:rsidRDefault="00665B18" w:rsidP="00C9457D">
      <w:pPr>
        <w:spacing w:after="0"/>
        <w:rPr>
          <w:color w:val="000000" w:themeColor="text1"/>
          <w:sz w:val="28"/>
          <w:szCs w:val="28"/>
        </w:rPr>
      </w:pPr>
    </w:p>
    <w:p w:rsidR="00F70A43" w:rsidRPr="00F70A43" w:rsidRDefault="00F70A43" w:rsidP="00C9457D">
      <w:pPr>
        <w:spacing w:after="0"/>
        <w:rPr>
          <w:b/>
          <w:color w:val="000000" w:themeColor="text1"/>
          <w:sz w:val="28"/>
          <w:szCs w:val="28"/>
        </w:rPr>
      </w:pPr>
      <w:r w:rsidRPr="00F70A43">
        <w:rPr>
          <w:b/>
          <w:color w:val="000000" w:themeColor="text1"/>
          <w:sz w:val="28"/>
          <w:szCs w:val="28"/>
        </w:rPr>
        <w:t>Rasjonalisering</w:t>
      </w:r>
    </w:p>
    <w:p w:rsidR="0009609A" w:rsidRDefault="00F70A43">
      <w:pPr>
        <w:spacing w:after="0"/>
        <w:rPr>
          <w:color w:val="000000" w:themeColor="text1"/>
          <w:sz w:val="28"/>
          <w:szCs w:val="28"/>
        </w:rPr>
      </w:pPr>
      <w:r>
        <w:rPr>
          <w:color w:val="000000" w:themeColor="text1"/>
          <w:sz w:val="28"/>
          <w:szCs w:val="28"/>
        </w:rPr>
        <w:t xml:space="preserve">Den norske kirke opplever at økonomien blir strammere. Flere større byer har lagt ned menighetskirker og antallet kirkelige stillinger er redusert. I Oslo er det i år forslag om å legge ned 9 kirker. Situasjonen er annerledes i Trondheim. Kirkelig fellesråd i Trondheim hadde i mange år store utfordringer med økonomien. Det har vært foretatt større administrative omlegginger og endringer i stillingsstrukturen. Midlene fra Trosopplæringsreformen </w:t>
      </w:r>
      <w:r w:rsidR="00665B18">
        <w:rPr>
          <w:color w:val="000000" w:themeColor="text1"/>
          <w:sz w:val="28"/>
          <w:szCs w:val="28"/>
        </w:rPr>
        <w:t xml:space="preserve">er </w:t>
      </w:r>
      <w:r>
        <w:rPr>
          <w:color w:val="000000" w:themeColor="text1"/>
          <w:sz w:val="28"/>
          <w:szCs w:val="28"/>
        </w:rPr>
        <w:t>kanalisert gjennom KfiT</w:t>
      </w:r>
      <w:r w:rsidR="00665B18">
        <w:rPr>
          <w:color w:val="000000" w:themeColor="text1"/>
          <w:sz w:val="28"/>
          <w:szCs w:val="28"/>
        </w:rPr>
        <w:t xml:space="preserve"> og har bidratt til vekst i antall KfiT-ansatte.</w:t>
      </w:r>
    </w:p>
    <w:p w:rsidR="00665B18" w:rsidRPr="00665B18" w:rsidRDefault="00665B18">
      <w:pPr>
        <w:spacing w:after="0"/>
        <w:rPr>
          <w:color w:val="000000" w:themeColor="text1"/>
          <w:sz w:val="12"/>
          <w:szCs w:val="12"/>
        </w:rPr>
      </w:pPr>
    </w:p>
    <w:p w:rsidR="00665B18" w:rsidRDefault="00665B18">
      <w:pPr>
        <w:spacing w:after="0"/>
        <w:rPr>
          <w:color w:val="000000" w:themeColor="text1"/>
          <w:sz w:val="28"/>
          <w:szCs w:val="28"/>
        </w:rPr>
      </w:pPr>
      <w:r>
        <w:rPr>
          <w:color w:val="000000" w:themeColor="text1"/>
          <w:sz w:val="28"/>
          <w:szCs w:val="28"/>
        </w:rPr>
        <w:t xml:space="preserve">Nidaros bispedømme har trang økonomi. For å spare lønnsmidler legges det i inneværende år ned tre prestestillinger i Trondheim. På vår side av byen mister Bratsberg sokn sin sokneprest og Strindheim sokn mister sin kapellan. Av samme grunn er de gamle prostiene Heimdal, Byåsen og Strinda i et treårs prøveprosjekt slått sammen til ett prosti med virkning fra 1.april 2018. </w:t>
      </w:r>
      <w:r>
        <w:rPr>
          <w:color w:val="000000" w:themeColor="text1"/>
          <w:sz w:val="28"/>
          <w:szCs w:val="28"/>
        </w:rPr>
        <w:lastRenderedPageBreak/>
        <w:t>Menighetsprestene får utvidet sine tjenestedistrikt. Menighetene vil fortsatt forholde seg til sine faste prester og antall staber forblir uendret</w:t>
      </w:r>
      <w:r w:rsidR="00AA58EE">
        <w:rPr>
          <w:color w:val="000000" w:themeColor="text1"/>
          <w:sz w:val="28"/>
          <w:szCs w:val="28"/>
        </w:rPr>
        <w:t>.</w:t>
      </w:r>
    </w:p>
    <w:p w:rsidR="00AA58EE" w:rsidRDefault="00AA58EE">
      <w:pPr>
        <w:spacing w:after="0"/>
        <w:rPr>
          <w:color w:val="000000" w:themeColor="text1"/>
          <w:sz w:val="28"/>
          <w:szCs w:val="28"/>
        </w:rPr>
      </w:pPr>
    </w:p>
    <w:p w:rsidR="00AA58EE" w:rsidRDefault="00AA58EE">
      <w:pPr>
        <w:spacing w:after="0"/>
        <w:rPr>
          <w:b/>
          <w:color w:val="000000" w:themeColor="text1"/>
          <w:sz w:val="28"/>
          <w:szCs w:val="28"/>
        </w:rPr>
      </w:pPr>
      <w:r w:rsidRPr="00AA58EE">
        <w:rPr>
          <w:b/>
          <w:color w:val="000000" w:themeColor="text1"/>
          <w:sz w:val="28"/>
          <w:szCs w:val="28"/>
        </w:rPr>
        <w:t>Ranheim menighet og Charlottenlund menighet</w:t>
      </w:r>
    </w:p>
    <w:p w:rsidR="00AA58EE" w:rsidRDefault="00AA58EE">
      <w:pPr>
        <w:spacing w:after="0"/>
        <w:rPr>
          <w:color w:val="000000" w:themeColor="text1"/>
          <w:sz w:val="28"/>
          <w:szCs w:val="28"/>
        </w:rPr>
      </w:pPr>
      <w:r w:rsidRPr="00AA58EE">
        <w:rPr>
          <w:color w:val="000000" w:themeColor="text1"/>
          <w:sz w:val="28"/>
          <w:szCs w:val="28"/>
        </w:rPr>
        <w:t>Tr</w:t>
      </w:r>
      <w:r>
        <w:rPr>
          <w:color w:val="000000" w:themeColor="text1"/>
          <w:sz w:val="28"/>
          <w:szCs w:val="28"/>
        </w:rPr>
        <w:t>olig er det ikke mye penger å spare på å slå sammen Ranheim sokn og Charlottenlund sokn til ett sokn. Menighetsrådene er billige i drift og menighetsrådsmedlemmene mottar ingen godtgjøring for sine verv.</w:t>
      </w:r>
    </w:p>
    <w:p w:rsidR="00AA58EE" w:rsidRDefault="00AA58EE">
      <w:pPr>
        <w:spacing w:after="0"/>
        <w:rPr>
          <w:color w:val="000000" w:themeColor="text1"/>
          <w:sz w:val="28"/>
          <w:szCs w:val="28"/>
        </w:rPr>
      </w:pPr>
      <w:r>
        <w:rPr>
          <w:color w:val="000000" w:themeColor="text1"/>
          <w:sz w:val="28"/>
          <w:szCs w:val="28"/>
        </w:rPr>
        <w:t xml:space="preserve">En sammenslåing kan føre til mer rasjonell utnyttelse av arbeidskraften. </w:t>
      </w:r>
      <w:r w:rsidR="00105BAF">
        <w:rPr>
          <w:color w:val="000000" w:themeColor="text1"/>
          <w:sz w:val="28"/>
          <w:szCs w:val="28"/>
        </w:rPr>
        <w:t>Det blir</w:t>
      </w:r>
      <w:r>
        <w:rPr>
          <w:color w:val="000000" w:themeColor="text1"/>
          <w:sz w:val="28"/>
          <w:szCs w:val="28"/>
        </w:rPr>
        <w:t xml:space="preserve"> ett menighetsråd å forholde seg til i stedet </w:t>
      </w:r>
      <w:r w:rsidR="00105BAF">
        <w:rPr>
          <w:color w:val="000000" w:themeColor="text1"/>
          <w:sz w:val="28"/>
          <w:szCs w:val="28"/>
        </w:rPr>
        <w:t>for to. Det blir færre møter</w:t>
      </w:r>
      <w:r>
        <w:rPr>
          <w:color w:val="000000" w:themeColor="text1"/>
          <w:sz w:val="28"/>
          <w:szCs w:val="28"/>
        </w:rPr>
        <w:t>. Det blir eksempelvis også ett regnskap, ett budsjett og én årsmelding i stedet for to. I hvert menighetsråd møter én sokneprest. Ved felles menighetsråd for de to menighetene får en av prestene mere tjenestetid til annet menighetsarbeid.</w:t>
      </w:r>
    </w:p>
    <w:p w:rsidR="00AA58EE" w:rsidRPr="00AA58EE" w:rsidRDefault="00AA58EE">
      <w:pPr>
        <w:spacing w:after="0"/>
        <w:rPr>
          <w:color w:val="000000" w:themeColor="text1"/>
          <w:sz w:val="12"/>
          <w:szCs w:val="12"/>
        </w:rPr>
      </w:pPr>
    </w:p>
    <w:p w:rsidR="00AA58EE" w:rsidRDefault="00AA58EE">
      <w:pPr>
        <w:spacing w:after="0"/>
        <w:rPr>
          <w:color w:val="000000" w:themeColor="text1"/>
          <w:sz w:val="28"/>
          <w:szCs w:val="28"/>
        </w:rPr>
      </w:pPr>
      <w:r>
        <w:rPr>
          <w:color w:val="000000" w:themeColor="text1"/>
          <w:sz w:val="28"/>
          <w:szCs w:val="28"/>
        </w:rPr>
        <w:t xml:space="preserve">Befolkningen øker stadig. Menneskene som bor i våre to menigheter skal møtes og betjenes av sin lokale menighet. Konfirmanttallet vil sannsynligvis øke de neste årene. Allerede er det til sammen 150-160 konfirmanter i våre to sokn. Det er mellom 150 og 200 barn i hvert årskull; barn som er døpt </w:t>
      </w:r>
      <w:r w:rsidR="00DC4489">
        <w:rPr>
          <w:color w:val="000000" w:themeColor="text1"/>
          <w:sz w:val="28"/>
          <w:szCs w:val="28"/>
        </w:rPr>
        <w:t xml:space="preserve">og er medlemmer i </w:t>
      </w:r>
      <w:r>
        <w:rPr>
          <w:color w:val="000000" w:themeColor="text1"/>
          <w:sz w:val="28"/>
          <w:szCs w:val="28"/>
        </w:rPr>
        <w:t>menighetene.</w:t>
      </w:r>
    </w:p>
    <w:p w:rsidR="00AA58EE" w:rsidRDefault="00AA58EE">
      <w:pPr>
        <w:spacing w:after="0"/>
        <w:rPr>
          <w:color w:val="000000" w:themeColor="text1"/>
          <w:sz w:val="28"/>
          <w:szCs w:val="28"/>
        </w:rPr>
      </w:pPr>
    </w:p>
    <w:p w:rsidR="00C05F42" w:rsidRPr="00C05F42" w:rsidRDefault="00C05F42" w:rsidP="00C05F42">
      <w:pPr>
        <w:spacing w:after="0"/>
        <w:rPr>
          <w:b/>
          <w:color w:val="000000" w:themeColor="text1"/>
          <w:sz w:val="28"/>
          <w:szCs w:val="28"/>
        </w:rPr>
      </w:pPr>
      <w:r w:rsidRPr="00C05F42">
        <w:rPr>
          <w:b/>
          <w:color w:val="000000" w:themeColor="text1"/>
          <w:sz w:val="28"/>
          <w:szCs w:val="28"/>
        </w:rPr>
        <w:t>FRAMBLIKK – FORTSATT NÆRVÆR PÅ HVERT STED</w:t>
      </w:r>
    </w:p>
    <w:p w:rsidR="00C05F42" w:rsidRPr="00C05F42" w:rsidRDefault="00C05F42" w:rsidP="00C05F42">
      <w:pPr>
        <w:spacing w:after="0"/>
        <w:rPr>
          <w:color w:val="000000" w:themeColor="text1"/>
          <w:sz w:val="28"/>
          <w:szCs w:val="28"/>
        </w:rPr>
      </w:pPr>
      <w:r w:rsidRPr="00C05F42">
        <w:rPr>
          <w:color w:val="000000" w:themeColor="text1"/>
          <w:sz w:val="28"/>
          <w:szCs w:val="28"/>
        </w:rPr>
        <w:t>Da Charlottenlund kirkeforening ble stiftet i 1950, var det fordi man allerede da så behovet for eget menighetsarbeid der.  Befolkningen der har vokst, og er omtrent fordoblet fra 1990 til i dag. Det samme gjelder på Ranheim.  Vi trenger en kirke nær der vi bor. Vi trenger kirkelig betjening vi vet hvem er, så vi kan henvende oss når vi trenger det.</w:t>
      </w:r>
    </w:p>
    <w:p w:rsidR="00C05F42" w:rsidRPr="00C05F42" w:rsidRDefault="00C05F42" w:rsidP="00C05F42">
      <w:pPr>
        <w:spacing w:after="0"/>
        <w:rPr>
          <w:color w:val="000000" w:themeColor="text1"/>
          <w:sz w:val="28"/>
          <w:szCs w:val="28"/>
        </w:rPr>
      </w:pPr>
      <w:r w:rsidRPr="00C05F42">
        <w:rPr>
          <w:color w:val="000000" w:themeColor="text1"/>
          <w:sz w:val="28"/>
          <w:szCs w:val="28"/>
        </w:rPr>
        <w:t>Dette behovet vil ikke bli borte, om vi er ett eller to sogn.  Derfor er det fremdeles behov for kirke både på Ranheim og Charlottenlund.  Ranheim kirke er en tradisjonell kirke, fint beliggende ved kirkegård og sjøen. Mange ønsker vielse her, og mange velger å døpe sine barn her.  Det er også utviklet mye trosopplæringsarbeid og også noe diakonalt arbeid i Ranheim menighetssenter.</w:t>
      </w:r>
    </w:p>
    <w:p w:rsidR="00C05F42" w:rsidRPr="00C05F42" w:rsidRDefault="00C05F42" w:rsidP="00C05F42">
      <w:pPr>
        <w:spacing w:after="0"/>
        <w:rPr>
          <w:color w:val="000000" w:themeColor="text1"/>
          <w:sz w:val="28"/>
          <w:szCs w:val="28"/>
        </w:rPr>
      </w:pPr>
      <w:r w:rsidRPr="00C05F42">
        <w:rPr>
          <w:color w:val="000000" w:themeColor="text1"/>
          <w:sz w:val="28"/>
          <w:szCs w:val="28"/>
        </w:rPr>
        <w:t>I Charlottenlund kirke er det aktivitet omtrent daglig, for mennesker i alle aldre. Charlottenlund Gospelkor, Charlottenlund Sanitetsforening og Charlottenlund Speidergruppe av NSF er faste brukere av kirken også.</w:t>
      </w:r>
    </w:p>
    <w:p w:rsidR="00C05F42" w:rsidRPr="00C05F42" w:rsidRDefault="00C05F42" w:rsidP="00C05F42">
      <w:pPr>
        <w:spacing w:after="0"/>
        <w:rPr>
          <w:color w:val="000000" w:themeColor="text1"/>
          <w:sz w:val="28"/>
          <w:szCs w:val="28"/>
        </w:rPr>
      </w:pPr>
      <w:r w:rsidRPr="00C05F42">
        <w:rPr>
          <w:color w:val="000000" w:themeColor="text1"/>
          <w:sz w:val="28"/>
          <w:szCs w:val="28"/>
        </w:rPr>
        <w:t xml:space="preserve">Denne kirken er i dårlig bygningsmessig forfatning.  For tiden utredes om det skal bygges en ny Charlottenlund kirke i nærheten. Dette vurderes opp mot å totalrenovere den kirken som står.  Det er ikke et alternativ å ikke ha kirke på Charlottenlund.  </w:t>
      </w:r>
    </w:p>
    <w:p w:rsidR="00C05F42" w:rsidRDefault="00C05F42" w:rsidP="00C05F42">
      <w:pPr>
        <w:spacing w:after="0"/>
        <w:rPr>
          <w:b/>
          <w:color w:val="000000" w:themeColor="text1"/>
          <w:sz w:val="28"/>
          <w:szCs w:val="28"/>
        </w:rPr>
      </w:pPr>
    </w:p>
    <w:p w:rsidR="00C05F42" w:rsidRPr="00C05F42" w:rsidRDefault="00C05F42" w:rsidP="00C05F42">
      <w:pPr>
        <w:spacing w:after="0"/>
        <w:rPr>
          <w:b/>
          <w:color w:val="000000" w:themeColor="text1"/>
          <w:sz w:val="28"/>
          <w:szCs w:val="28"/>
        </w:rPr>
      </w:pPr>
      <w:r w:rsidRPr="00C05F42">
        <w:rPr>
          <w:b/>
          <w:color w:val="000000" w:themeColor="text1"/>
          <w:sz w:val="28"/>
          <w:szCs w:val="28"/>
        </w:rPr>
        <w:lastRenderedPageBreak/>
        <w:t>NOEN PREMISSER</w:t>
      </w:r>
    </w:p>
    <w:p w:rsidR="00C05F42" w:rsidRPr="00C05F42" w:rsidRDefault="00C05F42" w:rsidP="00C05F42">
      <w:pPr>
        <w:spacing w:after="0"/>
        <w:rPr>
          <w:color w:val="000000" w:themeColor="text1"/>
          <w:sz w:val="28"/>
          <w:szCs w:val="28"/>
        </w:rPr>
      </w:pPr>
      <w:r w:rsidRPr="00C05F42">
        <w:rPr>
          <w:color w:val="000000" w:themeColor="text1"/>
          <w:sz w:val="28"/>
          <w:szCs w:val="28"/>
        </w:rPr>
        <w:t>Det vil ligge noen premisser i bunn for sammenslåing:</w:t>
      </w:r>
    </w:p>
    <w:p w:rsidR="00C05F42" w:rsidRPr="00C05F42" w:rsidRDefault="00C05F42" w:rsidP="00C05F42">
      <w:pPr>
        <w:spacing w:after="0"/>
        <w:rPr>
          <w:color w:val="000000" w:themeColor="text1"/>
          <w:sz w:val="28"/>
          <w:szCs w:val="28"/>
        </w:rPr>
      </w:pPr>
      <w:r w:rsidRPr="00C05F42">
        <w:rPr>
          <w:color w:val="000000" w:themeColor="text1"/>
          <w:sz w:val="28"/>
          <w:szCs w:val="28"/>
        </w:rPr>
        <w:t>-</w:t>
      </w:r>
      <w:r w:rsidRPr="00C05F42">
        <w:rPr>
          <w:color w:val="000000" w:themeColor="text1"/>
          <w:sz w:val="28"/>
          <w:szCs w:val="28"/>
        </w:rPr>
        <w:tab/>
        <w:t>Navnet på det nye so</w:t>
      </w:r>
      <w:r w:rsidR="00E54DB7">
        <w:rPr>
          <w:color w:val="000000" w:themeColor="text1"/>
          <w:sz w:val="28"/>
          <w:szCs w:val="28"/>
        </w:rPr>
        <w:t>k</w:t>
      </w:r>
      <w:r w:rsidRPr="00C05F42">
        <w:rPr>
          <w:color w:val="000000" w:themeColor="text1"/>
          <w:sz w:val="28"/>
          <w:szCs w:val="28"/>
        </w:rPr>
        <w:t>net vi</w:t>
      </w:r>
      <w:r w:rsidR="00E54DB7">
        <w:rPr>
          <w:color w:val="000000" w:themeColor="text1"/>
          <w:sz w:val="28"/>
          <w:szCs w:val="28"/>
        </w:rPr>
        <w:t>l gjenspeile begge tidligere sok</w:t>
      </w:r>
      <w:r w:rsidRPr="00C05F42">
        <w:rPr>
          <w:color w:val="000000" w:themeColor="text1"/>
          <w:sz w:val="28"/>
          <w:szCs w:val="28"/>
        </w:rPr>
        <w:t>n.</w:t>
      </w:r>
    </w:p>
    <w:p w:rsidR="00C05F42" w:rsidRPr="00C05F42" w:rsidRDefault="00C05F42" w:rsidP="00C05F42">
      <w:pPr>
        <w:spacing w:after="0"/>
        <w:rPr>
          <w:color w:val="000000" w:themeColor="text1"/>
          <w:sz w:val="28"/>
          <w:szCs w:val="28"/>
        </w:rPr>
      </w:pPr>
      <w:r w:rsidRPr="00C05F42">
        <w:rPr>
          <w:color w:val="000000" w:themeColor="text1"/>
          <w:sz w:val="28"/>
          <w:szCs w:val="28"/>
        </w:rPr>
        <w:t>-</w:t>
      </w:r>
      <w:r w:rsidRPr="00C05F42">
        <w:rPr>
          <w:color w:val="000000" w:themeColor="text1"/>
          <w:sz w:val="28"/>
          <w:szCs w:val="28"/>
        </w:rPr>
        <w:tab/>
        <w:t>Det skal fortsatt være kirke både i Ranheim og på Charlottenlund.</w:t>
      </w:r>
    </w:p>
    <w:p w:rsidR="00C05F42" w:rsidRPr="00C05F42" w:rsidRDefault="00C05F42" w:rsidP="00D04812">
      <w:pPr>
        <w:spacing w:after="0"/>
        <w:ind w:left="705" w:hanging="705"/>
        <w:rPr>
          <w:color w:val="000000" w:themeColor="text1"/>
          <w:sz w:val="28"/>
          <w:szCs w:val="28"/>
        </w:rPr>
      </w:pPr>
      <w:r w:rsidRPr="00C05F42">
        <w:rPr>
          <w:color w:val="000000" w:themeColor="text1"/>
          <w:sz w:val="28"/>
          <w:szCs w:val="28"/>
        </w:rPr>
        <w:t>-</w:t>
      </w:r>
      <w:r w:rsidRPr="00C05F42">
        <w:rPr>
          <w:color w:val="000000" w:themeColor="text1"/>
          <w:sz w:val="28"/>
          <w:szCs w:val="28"/>
        </w:rPr>
        <w:tab/>
        <w:t xml:space="preserve">Et nytt felles menighetsråd må ha medlemmer </w:t>
      </w:r>
      <w:r w:rsidR="00E54DB7">
        <w:rPr>
          <w:color w:val="000000" w:themeColor="text1"/>
          <w:sz w:val="28"/>
          <w:szCs w:val="28"/>
        </w:rPr>
        <w:t>fra alle områder i det store sok</w:t>
      </w:r>
      <w:r w:rsidRPr="00C05F42">
        <w:rPr>
          <w:color w:val="000000" w:themeColor="text1"/>
          <w:sz w:val="28"/>
          <w:szCs w:val="28"/>
        </w:rPr>
        <w:t>net.  Dette er like viktig som fordeling i alder og kjønn.</w:t>
      </w:r>
    </w:p>
    <w:p w:rsidR="00B955A0" w:rsidRPr="008C0DDD" w:rsidRDefault="00C05F42" w:rsidP="00D04812">
      <w:pPr>
        <w:spacing w:after="0"/>
        <w:ind w:left="705" w:hanging="705"/>
        <w:rPr>
          <w:color w:val="000000" w:themeColor="text1"/>
          <w:sz w:val="28"/>
          <w:szCs w:val="28"/>
        </w:rPr>
      </w:pPr>
      <w:r w:rsidRPr="00C05F42">
        <w:rPr>
          <w:color w:val="000000" w:themeColor="text1"/>
          <w:sz w:val="28"/>
          <w:szCs w:val="28"/>
        </w:rPr>
        <w:t>-</w:t>
      </w:r>
      <w:r w:rsidRPr="00C05F42">
        <w:rPr>
          <w:color w:val="000000" w:themeColor="text1"/>
          <w:sz w:val="28"/>
          <w:szCs w:val="28"/>
        </w:rPr>
        <w:tab/>
        <w:t>Det kan dannes egne kirkeutvalg som har spesielt blikk for arbeidet på Charlottenlund og på Ranheim.</w:t>
      </w:r>
      <w:r w:rsidR="00E0316B">
        <w:rPr>
          <w:b/>
          <w:color w:val="000000" w:themeColor="text1"/>
          <w:sz w:val="28"/>
          <w:szCs w:val="28"/>
        </w:rPr>
        <w:t xml:space="preserve"> </w:t>
      </w:r>
    </w:p>
    <w:p w:rsidR="00E0316B" w:rsidRPr="008C0DDD" w:rsidRDefault="00E0316B">
      <w:pPr>
        <w:spacing w:after="0"/>
        <w:rPr>
          <w:color w:val="000000" w:themeColor="text1"/>
          <w:sz w:val="28"/>
          <w:szCs w:val="28"/>
        </w:rPr>
      </w:pPr>
    </w:p>
    <w:p w:rsidR="00E54DB7" w:rsidRDefault="00E0316B">
      <w:pPr>
        <w:spacing w:after="0"/>
        <w:rPr>
          <w:color w:val="000000" w:themeColor="text1"/>
          <w:sz w:val="28"/>
          <w:szCs w:val="28"/>
        </w:rPr>
      </w:pPr>
      <w:r w:rsidRPr="008C0DDD">
        <w:rPr>
          <w:color w:val="000000" w:themeColor="text1"/>
          <w:sz w:val="28"/>
          <w:szCs w:val="28"/>
        </w:rPr>
        <w:t xml:space="preserve">23.05.18    </w:t>
      </w:r>
    </w:p>
    <w:p w:rsidR="00E0316B" w:rsidRDefault="00E54DB7">
      <w:pPr>
        <w:spacing w:after="0"/>
        <w:rPr>
          <w:color w:val="000000" w:themeColor="text1"/>
          <w:sz w:val="28"/>
          <w:szCs w:val="28"/>
        </w:rPr>
      </w:pPr>
      <w:r>
        <w:rPr>
          <w:color w:val="000000" w:themeColor="text1"/>
          <w:sz w:val="28"/>
          <w:szCs w:val="28"/>
        </w:rPr>
        <w:t xml:space="preserve">Sokneprest </w:t>
      </w:r>
      <w:r w:rsidR="00E0316B" w:rsidRPr="008C0DDD">
        <w:rPr>
          <w:color w:val="000000" w:themeColor="text1"/>
          <w:sz w:val="28"/>
          <w:szCs w:val="28"/>
        </w:rPr>
        <w:t>Skule Bjørnstad</w:t>
      </w:r>
    </w:p>
    <w:p w:rsidR="00E54DB7" w:rsidRPr="008C0DDD" w:rsidRDefault="00E54DB7">
      <w:pPr>
        <w:spacing w:after="0"/>
        <w:rPr>
          <w:color w:val="000000" w:themeColor="text1"/>
          <w:sz w:val="28"/>
          <w:szCs w:val="28"/>
        </w:rPr>
      </w:pPr>
      <w:r>
        <w:rPr>
          <w:color w:val="000000" w:themeColor="text1"/>
          <w:sz w:val="28"/>
          <w:szCs w:val="28"/>
        </w:rPr>
        <w:t>Sokneprest Morten Andersen</w:t>
      </w:r>
    </w:p>
    <w:sectPr w:rsidR="00E54DB7" w:rsidRPr="008C0D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7D"/>
    <w:rsid w:val="00092160"/>
    <w:rsid w:val="0009609A"/>
    <w:rsid w:val="00105BAF"/>
    <w:rsid w:val="004800C0"/>
    <w:rsid w:val="004C5A17"/>
    <w:rsid w:val="00516B47"/>
    <w:rsid w:val="00591BC4"/>
    <w:rsid w:val="00665B18"/>
    <w:rsid w:val="007A4068"/>
    <w:rsid w:val="00854E45"/>
    <w:rsid w:val="008C0DDD"/>
    <w:rsid w:val="008D2AD1"/>
    <w:rsid w:val="00A1325D"/>
    <w:rsid w:val="00AA58EE"/>
    <w:rsid w:val="00AC28DC"/>
    <w:rsid w:val="00B77CCF"/>
    <w:rsid w:val="00B955A0"/>
    <w:rsid w:val="00C05F42"/>
    <w:rsid w:val="00C9457D"/>
    <w:rsid w:val="00CD124A"/>
    <w:rsid w:val="00D04812"/>
    <w:rsid w:val="00D806EC"/>
    <w:rsid w:val="00DC4489"/>
    <w:rsid w:val="00E0316B"/>
    <w:rsid w:val="00E54DB7"/>
    <w:rsid w:val="00E64842"/>
    <w:rsid w:val="00E72DAC"/>
    <w:rsid w:val="00EB616E"/>
    <w:rsid w:val="00F043DB"/>
    <w:rsid w:val="00F22BB2"/>
    <w:rsid w:val="00F70A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65DD9-8E4A-41CF-9996-6A9C66DE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C448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C4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1211</Words>
  <Characters>6422</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Andersen</dc:creator>
  <cp:keywords/>
  <dc:description/>
  <cp:lastModifiedBy>Morten Andersen</cp:lastModifiedBy>
  <cp:revision>8</cp:revision>
  <cp:lastPrinted>2018-05-30T09:38:00Z</cp:lastPrinted>
  <dcterms:created xsi:type="dcterms:W3CDTF">2018-05-23T11:52:00Z</dcterms:created>
  <dcterms:modified xsi:type="dcterms:W3CDTF">2018-05-30T09:38:00Z</dcterms:modified>
</cp:coreProperties>
</file>