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9E1B" w14:textId="69196504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HMS-RUTINE FOR HÅNDTERING AV KIRKELIGE HANDLINGER/TJENESTER UNDER KORONAPANDEMIEN</w:t>
      </w:r>
      <w:r>
        <w:rPr>
          <w:rStyle w:val="eop"/>
          <w:rFonts w:ascii="Calibri" w:hAnsi="Calibri" w:cs="Calibri"/>
        </w:rPr>
        <w:t> </w:t>
      </w:r>
      <w:r w:rsidR="00D92A6E">
        <w:rPr>
          <w:rStyle w:val="eop"/>
          <w:rFonts w:ascii="Calibri" w:hAnsi="Calibri" w:cs="Calibri"/>
        </w:rPr>
        <w:t xml:space="preserve">– </w:t>
      </w:r>
      <w:r w:rsidR="00332D4F" w:rsidRPr="00332D4F">
        <w:rPr>
          <w:rStyle w:val="eop"/>
          <w:rFonts w:ascii="Calibri" w:hAnsi="Calibri" w:cs="Calibri"/>
          <w:b/>
          <w:color w:val="FF0000"/>
        </w:rPr>
        <w:t>OPPDATERT</w:t>
      </w:r>
      <w:r w:rsidR="004C5369" w:rsidRPr="00332D4F">
        <w:rPr>
          <w:rStyle w:val="eop"/>
          <w:rFonts w:ascii="Calibri" w:hAnsi="Calibri" w:cs="Calibri"/>
          <w:b/>
          <w:color w:val="FF0000"/>
        </w:rPr>
        <w:t xml:space="preserve"> </w:t>
      </w:r>
      <w:r w:rsidR="006B336C">
        <w:rPr>
          <w:rStyle w:val="eop"/>
          <w:rFonts w:ascii="Calibri" w:hAnsi="Calibri" w:cs="Calibri"/>
          <w:b/>
          <w:color w:val="FF0000"/>
        </w:rPr>
        <w:t>5</w:t>
      </w:r>
      <w:r w:rsidR="00C6238A">
        <w:rPr>
          <w:rStyle w:val="eop"/>
          <w:rFonts w:ascii="Calibri" w:hAnsi="Calibri" w:cs="Calibri"/>
          <w:b/>
          <w:color w:val="FF0000"/>
        </w:rPr>
        <w:t>. MAI</w:t>
      </w:r>
      <w:r w:rsidR="00D92A6E" w:rsidRPr="00332D4F">
        <w:rPr>
          <w:rStyle w:val="eop"/>
          <w:rFonts w:ascii="Calibri" w:hAnsi="Calibri" w:cs="Calibri"/>
          <w:b/>
          <w:color w:val="FF0000"/>
        </w:rPr>
        <w:t xml:space="preserve"> 2020</w:t>
      </w:r>
    </w:p>
    <w:p w14:paraId="0AE91661" w14:textId="77777777" w:rsidR="00D92A6E" w:rsidRPr="004C5369" w:rsidRDefault="00D92A6E" w:rsidP="00D92A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03B7267" w14:textId="77777777" w:rsidR="00836C2D" w:rsidRPr="00C6238A" w:rsidRDefault="00EA7837" w:rsidP="00D92A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C6238A">
        <w:rPr>
          <w:rFonts w:asciiTheme="minorHAnsi" w:hAnsiTheme="minorHAnsi" w:cstheme="minorHAnsi"/>
          <w:shd w:val="clear" w:color="auto" w:fill="FFFFFF"/>
        </w:rPr>
        <w:t xml:space="preserve">Den norske kirke er opptatt av å være tilgjengelig og til stede </w:t>
      </w:r>
      <w:r w:rsidR="00EF3609" w:rsidRPr="00C6238A">
        <w:rPr>
          <w:rFonts w:asciiTheme="minorHAnsi" w:hAnsiTheme="minorHAnsi" w:cstheme="minorHAnsi"/>
          <w:shd w:val="clear" w:color="auto" w:fill="FFFFFF"/>
        </w:rPr>
        <w:t xml:space="preserve">også </w:t>
      </w:r>
      <w:r w:rsidRPr="00C6238A">
        <w:rPr>
          <w:rFonts w:asciiTheme="minorHAnsi" w:hAnsiTheme="minorHAnsi" w:cstheme="minorHAnsi"/>
          <w:shd w:val="clear" w:color="auto" w:fill="FFFFFF"/>
        </w:rPr>
        <w:t xml:space="preserve">i </w:t>
      </w:r>
      <w:r w:rsidR="00EF3609" w:rsidRPr="00C6238A">
        <w:rPr>
          <w:rFonts w:asciiTheme="minorHAnsi" w:hAnsiTheme="minorHAnsi" w:cstheme="minorHAnsi"/>
          <w:shd w:val="clear" w:color="auto" w:fill="FFFFFF"/>
        </w:rPr>
        <w:t xml:space="preserve">en </w:t>
      </w:r>
      <w:r w:rsidRPr="00C6238A">
        <w:rPr>
          <w:rFonts w:asciiTheme="minorHAnsi" w:hAnsiTheme="minorHAnsi" w:cstheme="minorHAnsi"/>
          <w:shd w:val="clear" w:color="auto" w:fill="FFFFFF"/>
        </w:rPr>
        <w:t>krisetid</w:t>
      </w:r>
      <w:r w:rsidR="00EF3609" w:rsidRPr="00C6238A">
        <w:rPr>
          <w:rFonts w:asciiTheme="minorHAnsi" w:hAnsiTheme="minorHAnsi" w:cstheme="minorHAnsi"/>
          <w:shd w:val="clear" w:color="auto" w:fill="FFFFFF"/>
        </w:rPr>
        <w:t>. I den pågående koronapandemien må dette skje</w:t>
      </w:r>
      <w:r w:rsidR="00CF76B9" w:rsidRPr="00C6238A">
        <w:rPr>
          <w:rFonts w:asciiTheme="minorHAnsi" w:hAnsiTheme="minorHAnsi" w:cstheme="minorHAnsi"/>
          <w:shd w:val="clear" w:color="auto" w:fill="FFFFFF"/>
        </w:rPr>
        <w:t xml:space="preserve"> innenfor nasjonale føringer for smittevern. </w:t>
      </w:r>
    </w:p>
    <w:p w14:paraId="74075F4E" w14:textId="77777777" w:rsidR="00836C2D" w:rsidRPr="00332D4F" w:rsidRDefault="00836C2D" w:rsidP="00D92A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548B4BF2" w14:textId="2E99E38E" w:rsidR="006B336C" w:rsidRDefault="00D92A6E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</w:rPr>
      </w:pPr>
      <w:r w:rsidRPr="00332D4F">
        <w:rPr>
          <w:rFonts w:asciiTheme="minorHAnsi" w:hAnsiTheme="minorHAnsi" w:cstheme="minorHAnsi"/>
          <w:color w:val="FF0000"/>
        </w:rPr>
        <w:t>HMS-rutinen er u</w:t>
      </w:r>
      <w:r w:rsidR="00315739" w:rsidRPr="00332D4F">
        <w:rPr>
          <w:rStyle w:val="normaltextrun"/>
          <w:rFonts w:asciiTheme="minorHAnsi" w:hAnsiTheme="minorHAnsi" w:cstheme="minorHAnsi"/>
          <w:color w:val="FF0000"/>
        </w:rPr>
        <w:t xml:space="preserve">tarbeidet </w:t>
      </w:r>
      <w:r w:rsidR="00742D6A">
        <w:rPr>
          <w:rStyle w:val="normaltextrun"/>
          <w:rFonts w:asciiTheme="minorHAnsi" w:hAnsiTheme="minorHAnsi" w:cstheme="minorHAnsi"/>
          <w:color w:val="FF0000"/>
        </w:rPr>
        <w:t xml:space="preserve">av arbeidsgiver </w:t>
      </w:r>
      <w:r w:rsidR="00315739" w:rsidRPr="00332D4F">
        <w:rPr>
          <w:rStyle w:val="normaltextrun"/>
          <w:rFonts w:asciiTheme="minorHAnsi" w:hAnsiTheme="minorHAnsi" w:cstheme="minorHAnsi"/>
          <w:color w:val="FF0000"/>
        </w:rPr>
        <w:t>på bakgrunn av</w:t>
      </w:r>
      <w:r w:rsidR="00F33795" w:rsidRPr="00332D4F">
        <w:rPr>
          <w:rStyle w:val="normaltextrun"/>
          <w:rFonts w:asciiTheme="minorHAnsi" w:hAnsiTheme="minorHAnsi" w:cstheme="minorHAnsi"/>
          <w:color w:val="FF0000"/>
        </w:rPr>
        <w:t xml:space="preserve"> ROS-analyse </w:t>
      </w:r>
      <w:r w:rsidR="00560542">
        <w:rPr>
          <w:rStyle w:val="normaltextrun"/>
          <w:rFonts w:asciiTheme="minorHAnsi" w:hAnsiTheme="minorHAnsi" w:cstheme="minorHAnsi"/>
          <w:color w:val="FF0000"/>
        </w:rPr>
        <w:t xml:space="preserve">første gang fastsatt 19. mars, </w:t>
      </w:r>
      <w:r w:rsidR="00836C2D" w:rsidRPr="00332D4F">
        <w:rPr>
          <w:rStyle w:val="normaltextrun"/>
          <w:rFonts w:asciiTheme="minorHAnsi" w:hAnsiTheme="minorHAnsi" w:cstheme="minorHAnsi"/>
          <w:color w:val="FF0000"/>
        </w:rPr>
        <w:t xml:space="preserve">sist oppdatert </w:t>
      </w:r>
      <w:r w:rsidR="006B336C">
        <w:rPr>
          <w:rStyle w:val="normaltextrun"/>
          <w:rFonts w:asciiTheme="minorHAnsi" w:hAnsiTheme="minorHAnsi" w:cstheme="minorHAnsi"/>
          <w:color w:val="FF0000"/>
        </w:rPr>
        <w:t xml:space="preserve">primo mai </w:t>
      </w:r>
      <w:r w:rsidR="00315739" w:rsidRPr="00332D4F">
        <w:rPr>
          <w:rStyle w:val="normaltextrun"/>
          <w:rFonts w:asciiTheme="minorHAnsi" w:hAnsiTheme="minorHAnsi" w:cstheme="minorHAnsi"/>
          <w:color w:val="FF0000"/>
        </w:rPr>
        <w:t>2020</w:t>
      </w:r>
      <w:r w:rsidR="00836C2D" w:rsidRPr="00332D4F">
        <w:rPr>
          <w:rStyle w:val="normaltextrun"/>
          <w:rFonts w:asciiTheme="minorHAnsi" w:hAnsiTheme="minorHAnsi" w:cstheme="minorHAnsi"/>
          <w:color w:val="FF0000"/>
        </w:rPr>
        <w:t xml:space="preserve">. </w:t>
      </w:r>
      <w:r w:rsidR="006B336C">
        <w:rPr>
          <w:rStyle w:val="normaltextrun"/>
          <w:rFonts w:asciiTheme="minorHAnsi" w:hAnsiTheme="minorHAnsi" w:cstheme="minorHAnsi"/>
          <w:color w:val="FF0000"/>
        </w:rPr>
        <w:t>Rutinen er også oppdatert i henhold til Smittevernveileder – Bransjestandard for gudstjenester og kirkelige handlinger i Den norske kirke, datert 5. mai 2020.</w:t>
      </w:r>
      <w:r w:rsidR="00C11ED7">
        <w:rPr>
          <w:rStyle w:val="normaltextrun"/>
          <w:rFonts w:asciiTheme="minorHAnsi" w:hAnsiTheme="minorHAnsi" w:cstheme="minorHAnsi"/>
          <w:color w:val="FF0000"/>
        </w:rPr>
        <w:t xml:space="preserve"> Du kan lese</w:t>
      </w:r>
      <w:r w:rsidR="00933E3F">
        <w:rPr>
          <w:rStyle w:val="normaltextrun"/>
          <w:rFonts w:asciiTheme="minorHAnsi" w:hAnsiTheme="minorHAnsi" w:cstheme="minorHAnsi"/>
          <w:color w:val="FF0000"/>
        </w:rPr>
        <w:t xml:space="preserve"> hele smittevernveilederen her: </w:t>
      </w:r>
      <w:hyperlink r:id="rId5" w:history="1">
        <w:r w:rsidR="00933E3F" w:rsidRPr="00933E3F">
          <w:rPr>
            <w:rStyle w:val="Hyperkobling"/>
            <w:rFonts w:asciiTheme="minorHAnsi" w:hAnsiTheme="minorHAnsi" w:cstheme="minorHAnsi"/>
          </w:rPr>
          <w:t>https://kirken.no/nb-NO/infotilmedarbeidere/smittevernveileder%20for%20den%20norske%20kirke/</w:t>
        </w:r>
      </w:hyperlink>
      <w:r w:rsidR="00933E3F">
        <w:t xml:space="preserve"> </w:t>
      </w:r>
    </w:p>
    <w:p w14:paraId="763F64ED" w14:textId="77777777" w:rsidR="006B336C" w:rsidRDefault="006B336C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</w:rPr>
      </w:pPr>
    </w:p>
    <w:p w14:paraId="2B0C2CEE" w14:textId="2A41C1FA" w:rsidR="00F33795" w:rsidRPr="006B336C" w:rsidRDefault="00836C2D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B336C">
        <w:rPr>
          <w:rStyle w:val="normaltextrun"/>
          <w:rFonts w:asciiTheme="minorHAnsi" w:hAnsiTheme="minorHAnsi" w:cstheme="minorHAnsi"/>
        </w:rPr>
        <w:t>Rutinen er</w:t>
      </w:r>
      <w:r w:rsidR="006B336C">
        <w:rPr>
          <w:rStyle w:val="normaltextrun"/>
          <w:rFonts w:asciiTheme="minorHAnsi" w:hAnsiTheme="minorHAnsi" w:cstheme="minorHAnsi"/>
        </w:rPr>
        <w:t xml:space="preserve"> </w:t>
      </w:r>
      <w:r w:rsidRPr="006B336C">
        <w:rPr>
          <w:rStyle w:val="normaltextrun"/>
          <w:rFonts w:asciiTheme="minorHAnsi" w:hAnsiTheme="minorHAnsi" w:cstheme="minorHAnsi"/>
        </w:rPr>
        <w:t>utarbeidet</w:t>
      </w:r>
      <w:r w:rsidR="00EA7837" w:rsidRPr="006B336C">
        <w:rPr>
          <w:rStyle w:val="normaltextrun"/>
          <w:rFonts w:asciiTheme="minorHAnsi" w:hAnsiTheme="minorHAnsi" w:cstheme="minorHAnsi"/>
        </w:rPr>
        <w:t xml:space="preserve"> i samråd med </w:t>
      </w:r>
      <w:r w:rsidRPr="006B336C">
        <w:rPr>
          <w:rStyle w:val="normaltextrun"/>
          <w:rFonts w:asciiTheme="minorHAnsi" w:hAnsiTheme="minorHAnsi" w:cstheme="minorHAnsi"/>
        </w:rPr>
        <w:t xml:space="preserve">nasjonale smittevernmyndigheter. </w:t>
      </w:r>
      <w:r w:rsidR="00EF3609" w:rsidRPr="006B336C">
        <w:rPr>
          <w:rStyle w:val="normaltextrun"/>
          <w:rFonts w:asciiTheme="minorHAnsi" w:hAnsiTheme="minorHAnsi" w:cstheme="minorHAnsi"/>
        </w:rPr>
        <w:t xml:space="preserve">Folkehelseinstituttet </w:t>
      </w:r>
      <w:r w:rsidRPr="006B336C">
        <w:rPr>
          <w:rStyle w:val="normaltextrun"/>
          <w:rFonts w:asciiTheme="minorHAnsi" w:hAnsiTheme="minorHAnsi" w:cstheme="minorHAnsi"/>
        </w:rPr>
        <w:t xml:space="preserve">har særlig vurdert rutiner knyttet til dåp og vigsel, og mener denne HMS-rutinen </w:t>
      </w:r>
      <w:r w:rsidR="00EF3609" w:rsidRPr="006B336C">
        <w:rPr>
          <w:rStyle w:val="normaltextrun"/>
          <w:rFonts w:asciiTheme="minorHAnsi" w:hAnsiTheme="minorHAnsi" w:cstheme="minorHAnsi"/>
        </w:rPr>
        <w:t>ivaretar</w:t>
      </w:r>
      <w:r w:rsidR="00CD5E1A" w:rsidRPr="006B336C">
        <w:rPr>
          <w:rStyle w:val="normaltextrun"/>
          <w:rFonts w:asciiTheme="minorHAnsi" w:hAnsiTheme="minorHAnsi" w:cstheme="minorHAnsi"/>
        </w:rPr>
        <w:t xml:space="preserve"> </w:t>
      </w:r>
      <w:r w:rsidR="00CF76B9" w:rsidRPr="006B336C">
        <w:rPr>
          <w:rStyle w:val="normaltextrun"/>
          <w:rFonts w:asciiTheme="minorHAnsi" w:hAnsiTheme="minorHAnsi" w:cstheme="minorHAnsi"/>
        </w:rPr>
        <w:t>i</w:t>
      </w:r>
      <w:r w:rsidR="00CD5E1A" w:rsidRPr="006B336C">
        <w:rPr>
          <w:rStyle w:val="normaltextrun"/>
          <w:rFonts w:asciiTheme="minorHAnsi" w:hAnsiTheme="minorHAnsi" w:cstheme="minorHAnsi"/>
        </w:rPr>
        <w:t>ntensjonen i regelverket for smittevern.</w:t>
      </w:r>
    </w:p>
    <w:p w14:paraId="5A09D05F" w14:textId="77777777" w:rsidR="00836C2D" w:rsidRPr="00332D4F" w:rsidRDefault="00836C2D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</w:rPr>
      </w:pPr>
    </w:p>
    <w:p w14:paraId="458BAA66" w14:textId="5A845684" w:rsidR="00836C2D" w:rsidRPr="00C6238A" w:rsidRDefault="00836C2D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6238A">
        <w:rPr>
          <w:rStyle w:val="normaltextrun"/>
          <w:rFonts w:asciiTheme="minorHAnsi" w:hAnsiTheme="minorHAnsi" w:cstheme="minorHAnsi"/>
        </w:rPr>
        <w:t xml:space="preserve">HMS-rutinen skal gi </w:t>
      </w:r>
      <w:r w:rsidR="00155562" w:rsidRPr="00C6238A">
        <w:rPr>
          <w:rStyle w:val="normaltextrun"/>
          <w:rFonts w:asciiTheme="minorHAnsi" w:hAnsiTheme="minorHAnsi" w:cstheme="minorHAnsi"/>
        </w:rPr>
        <w:t xml:space="preserve">konkret </w:t>
      </w:r>
      <w:r w:rsidRPr="00C6238A">
        <w:rPr>
          <w:rStyle w:val="normaltextrun"/>
          <w:rFonts w:asciiTheme="minorHAnsi" w:hAnsiTheme="minorHAnsi" w:cstheme="minorHAnsi"/>
        </w:rPr>
        <w:t xml:space="preserve">veiledning til ansatte. </w:t>
      </w:r>
      <w:r w:rsidR="00155562" w:rsidRPr="00C6238A">
        <w:rPr>
          <w:rStyle w:val="normaltextrun"/>
          <w:rFonts w:asciiTheme="minorHAnsi" w:hAnsiTheme="minorHAnsi" w:cstheme="minorHAnsi"/>
        </w:rPr>
        <w:t>Ved</w:t>
      </w:r>
      <w:r w:rsidRPr="00C6238A">
        <w:rPr>
          <w:rStyle w:val="normaltextrun"/>
          <w:rFonts w:asciiTheme="minorHAnsi" w:hAnsiTheme="minorHAnsi" w:cstheme="minorHAnsi"/>
        </w:rPr>
        <w:t xml:space="preserve"> </w:t>
      </w:r>
      <w:r w:rsidR="00155562" w:rsidRPr="00C6238A">
        <w:rPr>
          <w:rStyle w:val="normaltextrun"/>
          <w:rFonts w:asciiTheme="minorHAnsi" w:hAnsiTheme="minorHAnsi" w:cstheme="minorHAnsi"/>
        </w:rPr>
        <w:t>spørsmål opp</w:t>
      </w:r>
      <w:r w:rsidRPr="00C6238A">
        <w:rPr>
          <w:rStyle w:val="normaltextrun"/>
          <w:rFonts w:asciiTheme="minorHAnsi" w:hAnsiTheme="minorHAnsi" w:cstheme="minorHAnsi"/>
        </w:rPr>
        <w:t>fordres ansatte til å ta kontakt med nærmeste leder eller hovedverneombud</w:t>
      </w:r>
      <w:r w:rsidR="00155562" w:rsidRPr="00C6238A">
        <w:rPr>
          <w:rStyle w:val="normaltextrun"/>
          <w:rFonts w:asciiTheme="minorHAnsi" w:hAnsiTheme="minorHAnsi" w:cstheme="minorHAnsi"/>
        </w:rPr>
        <w:t>.</w:t>
      </w:r>
    </w:p>
    <w:p w14:paraId="6ECFAD62" w14:textId="77777777" w:rsidR="00836C2D" w:rsidRPr="005D7595" w:rsidRDefault="00836C2D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D247654" w14:textId="77777777" w:rsidR="00315739" w:rsidRDefault="00F33795" w:rsidP="00D92A6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C5369">
        <w:rPr>
          <w:rStyle w:val="normaltextrun"/>
          <w:rFonts w:ascii="Calibri" w:hAnsi="Calibri" w:cs="Calibri"/>
          <w:b/>
        </w:rPr>
        <w:t>ROS-analyse og HMS-rutiner vil bli oppdatert</w:t>
      </w:r>
      <w:r w:rsidR="00315739" w:rsidRPr="004C5369">
        <w:rPr>
          <w:rStyle w:val="normaltextrun"/>
          <w:rFonts w:ascii="Calibri" w:hAnsi="Calibri" w:cs="Calibri"/>
          <w:b/>
        </w:rPr>
        <w:t xml:space="preserve"> fortløpende ved endringer i nasjonale føringer vedrørende koronapandemien</w:t>
      </w:r>
      <w:r w:rsidR="00315739" w:rsidRPr="005D7595">
        <w:rPr>
          <w:rStyle w:val="normaltextrun"/>
          <w:rFonts w:ascii="Calibri" w:hAnsi="Calibri" w:cs="Calibri"/>
        </w:rPr>
        <w:t>.</w:t>
      </w:r>
      <w:r w:rsidR="00315739">
        <w:rPr>
          <w:rStyle w:val="eop"/>
          <w:rFonts w:ascii="Calibri" w:hAnsi="Calibri" w:cs="Calibri"/>
        </w:rPr>
        <w:t> </w:t>
      </w:r>
    </w:p>
    <w:p w14:paraId="4ADC30DF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C4BAD9E" w14:textId="77777777"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Hensikt</w:t>
      </w:r>
      <w:r w:rsidRPr="00315739">
        <w:rPr>
          <w:rStyle w:val="eop"/>
          <w:rFonts w:ascii="Calibri" w:hAnsi="Calibri" w:cs="Calibri"/>
          <w:b/>
        </w:rPr>
        <w:t> </w:t>
      </w:r>
    </w:p>
    <w:p w14:paraId="7E507D62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Hensikten med rutinene er å bidra til samfunnsoppdraget med å hindre smitte av </w:t>
      </w:r>
      <w:r>
        <w:rPr>
          <w:rStyle w:val="spellingerror"/>
          <w:rFonts w:ascii="Calibri" w:hAnsi="Calibri" w:cs="Calibri"/>
        </w:rPr>
        <w:t>koronaviruset</w:t>
      </w:r>
      <w:r>
        <w:rPr>
          <w:rStyle w:val="normaltextrun"/>
          <w:rFonts w:ascii="Calibri" w:hAnsi="Calibri" w:cs="Calibri"/>
        </w:rPr>
        <w:t>, både at våre arbeidstakere ikke skal bli smittet og at vi selv ikke bringer smitte videre, samtidig som vi gjennomfører de kirkelige handlinger og tjenester samfunnet trenger og etterspør.</w:t>
      </w:r>
      <w:r>
        <w:rPr>
          <w:rStyle w:val="eop"/>
          <w:rFonts w:ascii="Calibri" w:hAnsi="Calibri" w:cs="Calibri"/>
        </w:rPr>
        <w:t> </w:t>
      </w:r>
    </w:p>
    <w:p w14:paraId="70E70386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97F0D4F" w14:textId="77777777"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Hvem rutinen gjelder for</w:t>
      </w:r>
      <w:r w:rsidRPr="00315739">
        <w:rPr>
          <w:rStyle w:val="eop"/>
          <w:rFonts w:ascii="Calibri" w:hAnsi="Calibri" w:cs="Calibri"/>
          <w:b/>
        </w:rPr>
        <w:t> </w:t>
      </w:r>
    </w:p>
    <w:p w14:paraId="4A2E839D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Alle ansatte i rettssubjektet Den norske kirke.</w:t>
      </w:r>
      <w:r>
        <w:rPr>
          <w:rStyle w:val="eop"/>
          <w:rFonts w:ascii="Calibri" w:hAnsi="Calibri" w:cs="Calibri"/>
        </w:rPr>
        <w:t> </w:t>
      </w:r>
    </w:p>
    <w:p w14:paraId="757BF7CC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FDE3E2D" w14:textId="77777777"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Bakgrunn/hjemmel</w:t>
      </w:r>
      <w:r w:rsidRPr="00315739">
        <w:rPr>
          <w:rStyle w:val="eop"/>
          <w:rFonts w:ascii="Calibri" w:hAnsi="Calibri" w:cs="Calibri"/>
          <w:b/>
        </w:rPr>
        <w:t> </w:t>
      </w:r>
    </w:p>
    <w:p w14:paraId="7C0421EE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Arbeidsmiljøloven § 4-1 og Smittevernloven.</w:t>
      </w:r>
      <w:r>
        <w:rPr>
          <w:rStyle w:val="eop"/>
          <w:rFonts w:ascii="Calibri" w:hAnsi="Calibri" w:cs="Calibri"/>
        </w:rPr>
        <w:t> </w:t>
      </w:r>
    </w:p>
    <w:p w14:paraId="4596A2A5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EEA5F18" w14:textId="77777777" w:rsid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Innhold</w:t>
      </w:r>
      <w:r w:rsidRPr="00315739">
        <w:rPr>
          <w:rStyle w:val="eop"/>
          <w:rFonts w:ascii="Calibri" w:hAnsi="Calibri" w:cs="Calibri"/>
          <w:b/>
        </w:rPr>
        <w:t> </w:t>
      </w:r>
    </w:p>
    <w:p w14:paraId="423EA20A" w14:textId="77777777" w:rsidR="006B336C" w:rsidRPr="00315739" w:rsidRDefault="006B336C" w:rsidP="006B336C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</w:rPr>
      </w:pPr>
    </w:p>
    <w:p w14:paraId="404EFCAD" w14:textId="35625194" w:rsidR="00315739" w:rsidRPr="006B336C" w:rsidRDefault="00220D5C" w:rsidP="004C2ABA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 w:rsidRPr="006B336C">
        <w:rPr>
          <w:rStyle w:val="normaltextrun"/>
          <w:rFonts w:ascii="Calibri" w:hAnsi="Calibri" w:cs="Calibri"/>
          <w:sz w:val="32"/>
          <w:szCs w:val="32"/>
        </w:rPr>
        <w:tab/>
      </w:r>
      <w:r w:rsidR="00315739" w:rsidRPr="006B336C">
        <w:rPr>
          <w:rStyle w:val="normaltextrun"/>
          <w:rFonts w:ascii="Calibri" w:hAnsi="Calibri" w:cs="Calibri"/>
          <w:sz w:val="32"/>
          <w:szCs w:val="32"/>
          <w:u w:val="single"/>
        </w:rPr>
        <w:t>Generelt smittevern</w:t>
      </w:r>
      <w:r w:rsidR="00315739" w:rsidRPr="006B336C">
        <w:rPr>
          <w:rStyle w:val="normaltextrun"/>
          <w:sz w:val="32"/>
          <w:szCs w:val="32"/>
        </w:rPr>
        <w:t> </w:t>
      </w:r>
    </w:p>
    <w:p w14:paraId="34A37A05" w14:textId="77777777" w:rsidR="00A777B0" w:rsidRDefault="00A777B0" w:rsidP="00A777B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6FEF61A1" w14:textId="362C5337" w:rsidR="00A777B0" w:rsidRPr="00A777B0" w:rsidRDefault="00A777B0" w:rsidP="00A777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777B0">
        <w:rPr>
          <w:rStyle w:val="normaltextrun"/>
          <w:rFonts w:ascii="Calibri" w:hAnsi="Calibri" w:cs="Calibri"/>
          <w:color w:val="FF0000"/>
        </w:rPr>
        <w:t>Tekst under punkt 4.</w:t>
      </w:r>
      <w:r>
        <w:rPr>
          <w:rStyle w:val="normaltextrun"/>
          <w:rFonts w:ascii="Calibri" w:hAnsi="Calibri" w:cs="Calibri"/>
          <w:color w:val="FF0000"/>
        </w:rPr>
        <w:t>1 er</w:t>
      </w:r>
      <w:r w:rsidRPr="00A777B0">
        <w:rPr>
          <w:rStyle w:val="normaltextrun"/>
          <w:rFonts w:ascii="Calibri" w:hAnsi="Calibri" w:cs="Calibri"/>
          <w:color w:val="FF0000"/>
        </w:rPr>
        <w:t xml:space="preserve"> hentet fra Smittevernveileder – Bransjestandard for gudstjenester og kirkelige handlinger i Den norske kirke, datert 5. mai 2020</w:t>
      </w:r>
    </w:p>
    <w:p w14:paraId="4E8A8934" w14:textId="77777777" w:rsidR="004C2ABA" w:rsidRPr="004C2ABA" w:rsidRDefault="004C2ABA" w:rsidP="004C2AB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EF78D1F" w14:textId="48B3F022" w:rsidR="004C2ABA" w:rsidRPr="006B336C" w:rsidRDefault="004C2ABA" w:rsidP="006B336C">
      <w:pPr>
        <w:outlineLvl w:val="2"/>
        <w:rPr>
          <w:rFonts w:cstheme="minorHAnsi"/>
          <w:b/>
          <w:bCs/>
          <w:sz w:val="24"/>
          <w:szCs w:val="24"/>
        </w:rPr>
      </w:pPr>
      <w:bookmarkStart w:id="0" w:name="_Toc39129157"/>
      <w:r w:rsidRPr="006B336C">
        <w:rPr>
          <w:rFonts w:cstheme="minorHAnsi"/>
          <w:b/>
          <w:bCs/>
          <w:sz w:val="24"/>
          <w:szCs w:val="24"/>
        </w:rPr>
        <w:t>God avstand og minst mulig kontakt mellom personer</w:t>
      </w:r>
      <w:bookmarkEnd w:id="0"/>
    </w:p>
    <w:p w14:paraId="09EDC8AA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Inntil videre er det satt et maksimumsantall på 50 personer til stede i kirke/menighetslokale. </w:t>
      </w:r>
    </w:p>
    <w:p w14:paraId="0237D28A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Seremonirommets størrelse overstyrer maksimumsantallet. Det vil derfor være nødvendig med et lavere deltakerantall i mindre lokaler for å sikre tilstrekkelig avstand. </w:t>
      </w:r>
    </w:p>
    <w:p w14:paraId="3294B520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lastRenderedPageBreak/>
        <w:t>Det må tas hensyn til eventuelle kommunale bestemmelser pga. smittesituasjonen i den enkelte kommune.</w:t>
      </w:r>
    </w:p>
    <w:p w14:paraId="0DF560ED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>Kirkegjengere oppfordres så vidt mulig å komme til kirken til fots, på sykkel eller med bil for å unngå bruk av offentlig transport.</w:t>
      </w:r>
    </w:p>
    <w:p w14:paraId="1994157A" w14:textId="54B766B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Forventningen om en person pr 2 m2, </w:t>
      </w:r>
      <w:proofErr w:type="spellStart"/>
      <w:r w:rsidRPr="006B336C">
        <w:rPr>
          <w:rFonts w:asciiTheme="minorHAnsi" w:hAnsiTheme="minorHAnsi" w:cstheme="minorHAnsi"/>
          <w:sz w:val="24"/>
          <w:szCs w:val="24"/>
        </w:rPr>
        <w:t>dvs</w:t>
      </w:r>
      <w:proofErr w:type="spellEnd"/>
      <w:r w:rsidRPr="006B336C">
        <w:rPr>
          <w:rFonts w:asciiTheme="minorHAnsi" w:hAnsiTheme="minorHAnsi" w:cstheme="minorHAnsi"/>
          <w:sz w:val="24"/>
          <w:szCs w:val="24"/>
        </w:rPr>
        <w:t xml:space="preserve"> 1 m mellom hver person, skal ivaretas både gjennom informasjon, organisering og fysiske rammer. Dette gjelder både i selve forsamlingslokalet, ved inngang/utgang og eventuell samling i friluft. </w:t>
      </w:r>
    </w:p>
    <w:p w14:paraId="6108B7B2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Kravet om avstand gjelder ikke personer i samme husstand. </w:t>
      </w:r>
    </w:p>
    <w:p w14:paraId="267C015B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Bruk om mulig flere inn/utganger og gi god informasjon for å unngå trengsel. </w:t>
      </w:r>
    </w:p>
    <w:p w14:paraId="7E4CC3CA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Det bør vurderes fysiske tiltak for å bidra til tilstrekkelig avstand, f.eks. ommøblering av lokalet, avstenging av annenhver benke/stolrad, markering på gulvet mv. </w:t>
      </w:r>
    </w:p>
    <w:p w14:paraId="62002460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>Unngå kirkekaffe og annen felles servering av mat og drikke.</w:t>
      </w:r>
    </w:p>
    <w:p w14:paraId="3A806ACA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Artikulasjon ved solosang kan gi økt smittefare, det anbefales derfor noe ekstra avstand i slike tilfeller. </w:t>
      </w:r>
    </w:p>
    <w:p w14:paraId="6B8DA125" w14:textId="77777777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>Stoler og utstyr må settes fram i forkant av gudstjenesten.</w:t>
      </w:r>
    </w:p>
    <w:p w14:paraId="504FCDD0" w14:textId="50386AFB" w:rsidR="004C2ABA" w:rsidRPr="006B336C" w:rsidRDefault="004C2ABA" w:rsidP="006B336C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Reduser muligheten for kontakt som kan oppstå ved trengsel ved utgang, nattverd, kistebæring, musikkframføring mv. </w:t>
      </w:r>
    </w:p>
    <w:p w14:paraId="1F6D1041" w14:textId="77777777" w:rsidR="00A777B0" w:rsidRPr="00A777B0" w:rsidRDefault="00A777B0" w:rsidP="00A777B0">
      <w:pPr>
        <w:pStyle w:val="Listeavsnitt"/>
        <w:spacing w:after="160" w:line="259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20977962" w14:textId="77777777" w:rsidR="004C2ABA" w:rsidRPr="006B336C" w:rsidRDefault="004C2ABA" w:rsidP="006B336C">
      <w:pPr>
        <w:outlineLvl w:val="2"/>
        <w:rPr>
          <w:rFonts w:cstheme="minorHAnsi"/>
          <w:b/>
          <w:bCs/>
          <w:sz w:val="24"/>
          <w:szCs w:val="24"/>
        </w:rPr>
      </w:pPr>
      <w:bookmarkStart w:id="1" w:name="_Toc39129158"/>
      <w:r w:rsidRPr="006B336C">
        <w:rPr>
          <w:rFonts w:cstheme="minorHAnsi"/>
          <w:b/>
          <w:bCs/>
          <w:sz w:val="24"/>
          <w:szCs w:val="24"/>
        </w:rPr>
        <w:t>Minst mulig felles bruk og berøring av inventar og utstyr</w:t>
      </w:r>
      <w:bookmarkEnd w:id="1"/>
    </w:p>
    <w:p w14:paraId="6E186FC1" w14:textId="77777777" w:rsidR="004C2ABA" w:rsidRPr="006B336C" w:rsidRDefault="004C2ABA" w:rsidP="006B336C">
      <w:pPr>
        <w:pStyle w:val="Listeavsnitt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>Instrumenter, mikrofoner, bøker mv skal ikke deles og ikke berøres av andre enn den som skal benytte det.</w:t>
      </w:r>
    </w:p>
    <w:p w14:paraId="3A842012" w14:textId="77777777" w:rsidR="004C2ABA" w:rsidRPr="006B336C" w:rsidRDefault="004C2ABA" w:rsidP="006B336C">
      <w:pPr>
        <w:pStyle w:val="Listeavsnitt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 xml:space="preserve">Salmebøker bør ikke benyttes. Bruk programark eller framvisning på skjerm/prosjektor. </w:t>
      </w:r>
    </w:p>
    <w:p w14:paraId="79CF2E2C" w14:textId="77777777" w:rsidR="004C2ABA" w:rsidRDefault="004C2ABA" w:rsidP="006B336C">
      <w:pPr>
        <w:pStyle w:val="Listeavsnitt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>Unngå bruk av løse sitteputer.</w:t>
      </w:r>
    </w:p>
    <w:p w14:paraId="6F150515" w14:textId="163EA5B2" w:rsidR="004C2ABA" w:rsidRPr="006B336C" w:rsidRDefault="004C2ABA" w:rsidP="006B336C">
      <w:pPr>
        <w:pStyle w:val="Listeavsnitt"/>
        <w:numPr>
          <w:ilvl w:val="0"/>
          <w:numId w:val="47"/>
        </w:numPr>
        <w:rPr>
          <w:rStyle w:val="normaltextrun"/>
          <w:rFonts w:asciiTheme="minorHAnsi" w:hAnsiTheme="minorHAnsi" w:cstheme="minorHAnsi"/>
          <w:sz w:val="24"/>
          <w:szCs w:val="24"/>
        </w:rPr>
      </w:pPr>
      <w:r w:rsidRPr="006B336C">
        <w:rPr>
          <w:rFonts w:asciiTheme="minorHAnsi" w:hAnsiTheme="minorHAnsi" w:cstheme="minorHAnsi"/>
          <w:sz w:val="24"/>
          <w:szCs w:val="24"/>
        </w:rPr>
        <w:t>Husk desinfisering av pianotangenter og annet utstyr som kan brukes av flere personer</w:t>
      </w:r>
      <w:r w:rsidR="006B336C">
        <w:rPr>
          <w:rFonts w:asciiTheme="minorHAnsi" w:hAnsiTheme="minorHAnsi" w:cstheme="minorHAnsi"/>
          <w:sz w:val="24"/>
          <w:szCs w:val="24"/>
        </w:rPr>
        <w:t>.</w:t>
      </w:r>
      <w:r w:rsidRPr="006B33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2953C4" w14:textId="77777777" w:rsidR="00220D5C" w:rsidRDefault="00220D5C" w:rsidP="00220D5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</w:p>
    <w:p w14:paraId="647F782B" w14:textId="77777777" w:rsidR="00315739" w:rsidRDefault="00315739" w:rsidP="006B33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 å lære mer om håndhygiene, kan man gjennomføre dette 10 minutters kurset:</w:t>
      </w:r>
      <w:r>
        <w:rPr>
          <w:rStyle w:val="eop"/>
          <w:rFonts w:ascii="Calibri" w:hAnsi="Calibri" w:cs="Calibri"/>
        </w:rPr>
        <w:t> </w:t>
      </w:r>
    </w:p>
    <w:p w14:paraId="0931EE1B" w14:textId="77777777" w:rsidR="00315739" w:rsidRDefault="00933E3F" w:rsidP="006B33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6" w:tgtFrame="_blank" w:history="1">
        <w:r w:rsidR="0031573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https://www.kompetansebroen.no/courses/handhygiene/?o=oa#</w:t>
        </w:r>
      </w:hyperlink>
      <w:r w:rsidR="00315739">
        <w:rPr>
          <w:rStyle w:val="eop"/>
          <w:rFonts w:ascii="Calibri" w:hAnsi="Calibri" w:cs="Calibri"/>
        </w:rPr>
        <w:t> </w:t>
      </w:r>
    </w:p>
    <w:p w14:paraId="5B88252C" w14:textId="77777777" w:rsidR="00315739" w:rsidRDefault="00315739" w:rsidP="006B33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Merk at kurset er laget for helsepersonell, men kan være nyttig for prester i forbindelse med utføring av kirkelige handlinger.</w:t>
      </w:r>
      <w:r>
        <w:rPr>
          <w:rStyle w:val="eop"/>
          <w:rFonts w:ascii="Calibri" w:hAnsi="Calibri" w:cs="Calibri"/>
        </w:rPr>
        <w:t> </w:t>
      </w:r>
    </w:p>
    <w:p w14:paraId="1037C94C" w14:textId="77777777" w:rsidR="00D87253" w:rsidRDefault="00D87253" w:rsidP="004C5369">
      <w:pPr>
        <w:pStyle w:val="paragraph"/>
        <w:spacing w:before="0" w:beforeAutospacing="0" w:after="0" w:afterAutospacing="0"/>
        <w:ind w:left="720"/>
        <w:textAlignment w:val="baseline"/>
      </w:pPr>
    </w:p>
    <w:p w14:paraId="19651165" w14:textId="555913F3" w:rsidR="006B336C" w:rsidRPr="006B336C" w:rsidRDefault="00D87253" w:rsidP="006B33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8D7515">
        <w:rPr>
          <w:rFonts w:asciiTheme="minorHAnsi" w:hAnsiTheme="minorHAnsi" w:cstheme="minorHAnsi"/>
        </w:rPr>
        <w:t xml:space="preserve">For å lære mer om hva begrepet </w:t>
      </w:r>
      <w:r w:rsidRPr="008D7515">
        <w:rPr>
          <w:rFonts w:asciiTheme="minorHAnsi" w:hAnsiTheme="minorHAnsi" w:cstheme="minorHAnsi"/>
          <w:i/>
        </w:rPr>
        <w:t>nær kontakt</w:t>
      </w:r>
      <w:r w:rsidRPr="008D7515">
        <w:rPr>
          <w:rFonts w:asciiTheme="minorHAnsi" w:hAnsiTheme="minorHAnsi" w:cstheme="minorHAnsi"/>
        </w:rPr>
        <w:t xml:space="preserve"> innebærer, les: </w:t>
      </w:r>
      <w:hyperlink r:id="rId7" w:history="1">
        <w:r w:rsidRPr="008D7515">
          <w:rPr>
            <w:rStyle w:val="Hyperkobling"/>
            <w:rFonts w:asciiTheme="minorHAnsi" w:hAnsiTheme="minorHAnsi" w:cstheme="minorHAnsi"/>
            <w:color w:val="auto"/>
          </w:rPr>
          <w:t>https://www.helsedirektoratet.no/veiledere/koronavirus/smittevern-for-pasienter</w:t>
        </w:r>
      </w:hyperlink>
    </w:p>
    <w:p w14:paraId="5468F70B" w14:textId="77777777" w:rsidR="00D87253" w:rsidRPr="008D7515" w:rsidRDefault="00D87253" w:rsidP="004C536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</w:p>
    <w:p w14:paraId="1106FF00" w14:textId="12A14C02" w:rsidR="00507CC3" w:rsidRPr="008D7515" w:rsidRDefault="00CD5E1A" w:rsidP="006B33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D7515">
        <w:rPr>
          <w:rStyle w:val="eop"/>
          <w:rFonts w:asciiTheme="minorHAnsi" w:hAnsiTheme="minorHAnsi" w:cstheme="minorHAnsi"/>
        </w:rPr>
        <w:t>Folkehelseinstitutte</w:t>
      </w:r>
      <w:r w:rsidR="004C5369" w:rsidRPr="008D7515">
        <w:rPr>
          <w:rStyle w:val="eop"/>
          <w:rFonts w:asciiTheme="minorHAnsi" w:hAnsiTheme="minorHAnsi" w:cstheme="minorHAnsi"/>
        </w:rPr>
        <w:t>ts definisjon av nær kontakt</w:t>
      </w:r>
      <w:r w:rsidRPr="008D7515">
        <w:rPr>
          <w:rStyle w:val="eop"/>
          <w:rFonts w:asciiTheme="minorHAnsi" w:hAnsiTheme="minorHAnsi" w:cstheme="minorHAnsi"/>
        </w:rPr>
        <w:t>: «</w:t>
      </w:r>
      <w:r w:rsidR="00507CC3" w:rsidRPr="008D7515">
        <w:rPr>
          <w:rFonts w:asciiTheme="minorHAnsi" w:hAnsiTheme="minorHAnsi" w:cstheme="minorHAnsi"/>
        </w:rPr>
        <w:t>Med n</w:t>
      </w:r>
      <w:r w:rsidR="00507CC3" w:rsidRPr="008D7515">
        <w:rPr>
          <w:rFonts w:asciiTheme="minorHAnsi" w:hAnsiTheme="minorHAnsi" w:cstheme="minorHAnsi" w:hint="eastAsia"/>
        </w:rPr>
        <w:t>æ</w:t>
      </w:r>
      <w:r w:rsidR="00507CC3" w:rsidRPr="008D7515">
        <w:rPr>
          <w:rFonts w:asciiTheme="minorHAnsi" w:hAnsiTheme="minorHAnsi" w:cstheme="minorHAnsi"/>
        </w:rPr>
        <w:t>r kontakt menes kontakt med andre personer med mindre enn to meters avstand i mer enn 15 minutter, eller direkte fysisk kontakt.</w:t>
      </w:r>
      <w:r w:rsidRPr="008D7515">
        <w:rPr>
          <w:rFonts w:asciiTheme="minorHAnsi" w:hAnsiTheme="minorHAnsi" w:cstheme="minorHAnsi" w:hint="eastAsia"/>
        </w:rPr>
        <w:t>»</w:t>
      </w:r>
    </w:p>
    <w:p w14:paraId="547159B2" w14:textId="77777777" w:rsidR="00CD5E1A" w:rsidRPr="008D7515" w:rsidRDefault="00CD5E1A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4DCE549B" w14:textId="1DDDB362" w:rsidR="00D87253" w:rsidRPr="008D7515" w:rsidRDefault="006567B2" w:rsidP="006B33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D7515">
        <w:rPr>
          <w:rFonts w:asciiTheme="minorHAnsi" w:hAnsiTheme="minorHAnsi" w:cstheme="minorHAnsi"/>
        </w:rPr>
        <w:t>Under dåp og vigsel er det</w:t>
      </w:r>
      <w:r w:rsidR="00507CC3" w:rsidRPr="008D7515">
        <w:rPr>
          <w:rFonts w:asciiTheme="minorHAnsi" w:hAnsiTheme="minorHAnsi" w:cstheme="minorHAnsi"/>
        </w:rPr>
        <w:t xml:space="preserve"> kortvarig fysisk kontakt mellom prest og dåpsbar</w:t>
      </w:r>
      <w:r w:rsidR="00E96060" w:rsidRPr="008D7515">
        <w:rPr>
          <w:rFonts w:asciiTheme="minorHAnsi" w:hAnsiTheme="minorHAnsi" w:cstheme="minorHAnsi"/>
        </w:rPr>
        <w:t>n</w:t>
      </w:r>
      <w:r w:rsidR="004C5369" w:rsidRPr="008D7515">
        <w:rPr>
          <w:rFonts w:asciiTheme="minorHAnsi" w:hAnsiTheme="minorHAnsi" w:cstheme="minorHAnsi"/>
        </w:rPr>
        <w:t xml:space="preserve"> </w:t>
      </w:r>
      <w:r w:rsidR="00507CC3" w:rsidRPr="008D7515">
        <w:rPr>
          <w:rFonts w:asciiTheme="minorHAnsi" w:hAnsiTheme="minorHAnsi" w:cstheme="minorHAnsi"/>
        </w:rPr>
        <w:t xml:space="preserve">og mellom prest og brudepar, og det skjer i svært kontrollerte former. </w:t>
      </w:r>
      <w:r w:rsidRPr="008D7515">
        <w:rPr>
          <w:rFonts w:asciiTheme="minorHAnsi" w:hAnsiTheme="minorHAnsi" w:cstheme="minorHAnsi"/>
        </w:rPr>
        <w:t>Når</w:t>
      </w:r>
      <w:r w:rsidR="00507CC3" w:rsidRPr="008D7515">
        <w:rPr>
          <w:rFonts w:asciiTheme="minorHAnsi" w:hAnsiTheme="minorHAnsi" w:cstheme="minorHAnsi"/>
        </w:rPr>
        <w:t xml:space="preserve"> </w:t>
      </w:r>
      <w:r w:rsidR="00EF3609" w:rsidRPr="008D7515">
        <w:rPr>
          <w:rFonts w:asciiTheme="minorHAnsi" w:hAnsiTheme="minorHAnsi" w:cstheme="minorHAnsi"/>
        </w:rPr>
        <w:t>håndhygiene gjennomføres</w:t>
      </w:r>
      <w:r w:rsidR="00507CC3" w:rsidRPr="008D7515">
        <w:rPr>
          <w:rFonts w:asciiTheme="minorHAnsi" w:hAnsiTheme="minorHAnsi" w:cstheme="minorHAnsi"/>
        </w:rPr>
        <w:t xml:space="preserve"> </w:t>
      </w:r>
      <w:r w:rsidR="00D87253" w:rsidRPr="008D7515">
        <w:rPr>
          <w:rFonts w:asciiTheme="minorHAnsi" w:hAnsiTheme="minorHAnsi" w:cstheme="minorHAnsi"/>
        </w:rPr>
        <w:t>både</w:t>
      </w:r>
      <w:r w:rsidR="00507CC3" w:rsidRPr="008D7515">
        <w:rPr>
          <w:rFonts w:asciiTheme="minorHAnsi" w:hAnsiTheme="minorHAnsi" w:cstheme="minorHAnsi"/>
        </w:rPr>
        <w:t xml:space="preserve"> før og etter kontakten, </w:t>
      </w:r>
      <w:r w:rsidRPr="008D7515">
        <w:rPr>
          <w:rFonts w:asciiTheme="minorHAnsi" w:hAnsiTheme="minorHAnsi" w:cstheme="minorHAnsi"/>
        </w:rPr>
        <w:t xml:space="preserve">ivaretas </w:t>
      </w:r>
      <w:r w:rsidR="004C5369" w:rsidRPr="008D7515">
        <w:rPr>
          <w:rFonts w:asciiTheme="minorHAnsi" w:hAnsiTheme="minorHAnsi" w:cstheme="minorHAnsi"/>
        </w:rPr>
        <w:t>smittevernreglene</w:t>
      </w:r>
      <w:r w:rsidR="00155562" w:rsidRPr="008D7515">
        <w:rPr>
          <w:rFonts w:asciiTheme="minorHAnsi" w:hAnsiTheme="minorHAnsi" w:cstheme="minorHAnsi"/>
        </w:rPr>
        <w:t xml:space="preserve">. </w:t>
      </w:r>
    </w:p>
    <w:p w14:paraId="115740F2" w14:textId="77777777" w:rsidR="004C5369" w:rsidRPr="008D7515" w:rsidRDefault="004C5369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3C834DF6" w14:textId="2860EC2F" w:rsidR="00315739" w:rsidRPr="00560542" w:rsidRDefault="00D87253" w:rsidP="004C53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D7515">
        <w:rPr>
          <w:rFonts w:asciiTheme="minorHAnsi" w:hAnsiTheme="minorHAnsi" w:cstheme="minorHAnsi"/>
        </w:rPr>
        <w:t xml:space="preserve">Merk også at </w:t>
      </w:r>
      <w:r w:rsidR="00E96060" w:rsidRPr="008D7515">
        <w:rPr>
          <w:rFonts w:asciiTheme="minorHAnsi" w:hAnsiTheme="minorHAnsi" w:cstheme="minorHAnsi"/>
        </w:rPr>
        <w:t xml:space="preserve">myndighetenes </w:t>
      </w:r>
      <w:r w:rsidRPr="008D7515">
        <w:rPr>
          <w:rFonts w:asciiTheme="minorHAnsi" w:hAnsiTheme="minorHAnsi" w:cstheme="minorHAnsi"/>
        </w:rPr>
        <w:t>retningslinje</w:t>
      </w:r>
      <w:r w:rsidR="00E96060" w:rsidRPr="008D7515">
        <w:rPr>
          <w:rFonts w:asciiTheme="minorHAnsi" w:hAnsiTheme="minorHAnsi" w:cstheme="minorHAnsi"/>
        </w:rPr>
        <w:t>r</w:t>
      </w:r>
      <w:r w:rsidRPr="008D7515">
        <w:rPr>
          <w:rFonts w:asciiTheme="minorHAnsi" w:hAnsiTheme="minorHAnsi" w:cstheme="minorHAnsi"/>
        </w:rPr>
        <w:t xml:space="preserve"> om avstand inneholder hjelpeverbet «bør» og ikke «skal».</w:t>
      </w:r>
    </w:p>
    <w:p w14:paraId="4AAECC18" w14:textId="371EF627" w:rsidR="008D7515" w:rsidRPr="006B336C" w:rsidRDefault="00947C45" w:rsidP="00220D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32"/>
          <w:szCs w:val="32"/>
        </w:rPr>
      </w:pPr>
      <w:r w:rsidRPr="006B336C">
        <w:rPr>
          <w:rStyle w:val="normaltextrun"/>
          <w:rFonts w:ascii="Calibri" w:hAnsi="Calibri" w:cs="Calibri"/>
          <w:sz w:val="32"/>
          <w:szCs w:val="32"/>
        </w:rPr>
        <w:lastRenderedPageBreak/>
        <w:t>4.</w:t>
      </w:r>
      <w:r w:rsidR="00560542">
        <w:rPr>
          <w:rStyle w:val="normaltextrun"/>
          <w:rFonts w:ascii="Calibri" w:hAnsi="Calibri" w:cs="Calibri"/>
          <w:sz w:val="32"/>
          <w:szCs w:val="32"/>
        </w:rPr>
        <w:t>2</w:t>
      </w:r>
      <w:r w:rsidRPr="006B336C">
        <w:rPr>
          <w:rStyle w:val="normaltextrun"/>
          <w:rFonts w:ascii="Calibri" w:hAnsi="Calibri" w:cs="Calibri"/>
          <w:sz w:val="32"/>
          <w:szCs w:val="32"/>
        </w:rPr>
        <w:tab/>
      </w:r>
      <w:r w:rsidR="00315739" w:rsidRPr="006B336C">
        <w:rPr>
          <w:rStyle w:val="normaltextrun"/>
          <w:rFonts w:ascii="Calibri" w:hAnsi="Calibri" w:cs="Calibri"/>
          <w:sz w:val="32"/>
          <w:szCs w:val="32"/>
          <w:u w:val="single"/>
        </w:rPr>
        <w:t>Gudstjenester og kirkelige handlinger</w:t>
      </w:r>
      <w:r w:rsidR="00315739" w:rsidRPr="006B336C">
        <w:rPr>
          <w:rStyle w:val="normaltextrun"/>
          <w:rFonts w:ascii="Calibri" w:hAnsi="Calibri" w:cs="Calibri"/>
          <w:sz w:val="32"/>
          <w:szCs w:val="32"/>
        </w:rPr>
        <w:t> </w:t>
      </w:r>
    </w:p>
    <w:p w14:paraId="43D18AEA" w14:textId="77777777" w:rsidR="008D7515" w:rsidRDefault="008D7515" w:rsidP="00220D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1452B4B4" w14:textId="62B57F78" w:rsidR="00315739" w:rsidRPr="00A777B0" w:rsidRDefault="008D7515" w:rsidP="00A777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777B0">
        <w:rPr>
          <w:rStyle w:val="normaltextrun"/>
          <w:rFonts w:ascii="Calibri" w:hAnsi="Calibri" w:cs="Calibri"/>
          <w:color w:val="FF0000"/>
        </w:rPr>
        <w:t>Tekst under punkt 4.</w:t>
      </w:r>
      <w:r w:rsidR="00560542">
        <w:rPr>
          <w:rStyle w:val="normaltextrun"/>
          <w:rFonts w:ascii="Calibri" w:hAnsi="Calibri" w:cs="Calibri"/>
          <w:color w:val="FF0000"/>
        </w:rPr>
        <w:t>2</w:t>
      </w:r>
      <w:r w:rsidRPr="00A777B0">
        <w:rPr>
          <w:rStyle w:val="normaltextrun"/>
          <w:rFonts w:ascii="Calibri" w:hAnsi="Calibri" w:cs="Calibri"/>
          <w:color w:val="FF0000"/>
        </w:rPr>
        <w:t xml:space="preserve"> er hentet fra Smittevernveileder – Bransjestandard for gudstjenester og kirkelige handlinger i Den norske kirke, datert 5. mai 2020</w:t>
      </w:r>
    </w:p>
    <w:p w14:paraId="2A6451F9" w14:textId="77777777" w:rsidR="00315739" w:rsidRPr="00A777B0" w:rsidRDefault="00315739" w:rsidP="00947C4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494F42A4" w14:textId="58CB1C5B" w:rsidR="00872439" w:rsidRPr="00A777B0" w:rsidRDefault="00872439" w:rsidP="00A777B0">
      <w:pPr>
        <w:rPr>
          <w:sz w:val="24"/>
          <w:szCs w:val="24"/>
        </w:rPr>
      </w:pPr>
      <w:r w:rsidRPr="00A777B0">
        <w:rPr>
          <w:sz w:val="24"/>
          <w:szCs w:val="24"/>
        </w:rPr>
        <w:t>Med forutsetning om at tiltak for smittevern følges, kan lokalkirken finne løsninger for gudstjenester og kirkelige handlinger i kirker og andre menighetslokaler.</w:t>
      </w:r>
    </w:p>
    <w:p w14:paraId="00BC5D75" w14:textId="77777777" w:rsidR="00872439" w:rsidRPr="008D7515" w:rsidRDefault="00872439" w:rsidP="00872439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2" w:name="_Toc39129162"/>
      <w:r w:rsidRPr="008D7515">
        <w:rPr>
          <w:rFonts w:asciiTheme="minorHAnsi" w:hAnsiTheme="minorHAnsi" w:cstheme="minorHAnsi"/>
          <w:sz w:val="24"/>
          <w:szCs w:val="24"/>
        </w:rPr>
        <w:t>Gudstjenester</w:t>
      </w:r>
      <w:bookmarkEnd w:id="2"/>
    </w:p>
    <w:p w14:paraId="5559F6BE" w14:textId="77777777" w:rsidR="00872439" w:rsidRPr="00A777B0" w:rsidRDefault="00872439" w:rsidP="00872439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Følg reglene om rengjøring og generelt smittevern ovenfor.</w:t>
      </w:r>
    </w:p>
    <w:p w14:paraId="775BBB6D" w14:textId="77777777" w:rsidR="00872439" w:rsidRPr="00A777B0" w:rsidRDefault="00872439" w:rsidP="00872439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Hold god avstand, ikke minst hvis flere skal synge sammen.</w:t>
      </w:r>
    </w:p>
    <w:p w14:paraId="15323930" w14:textId="77777777" w:rsidR="00872439" w:rsidRPr="00A777B0" w:rsidRDefault="00872439" w:rsidP="00872439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Vær nøye med renhold i forbindelse med håndtering av teknisk utstyr, ledninger, mikrofoner etc.</w:t>
      </w:r>
    </w:p>
    <w:p w14:paraId="42C8B231" w14:textId="77777777" w:rsidR="00872439" w:rsidRPr="00A777B0" w:rsidRDefault="00872439" w:rsidP="00872439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Ved innledningen til gudstjenesten informeres om de forholdsregler som gjelder om avstand, hygiene mm.</w:t>
      </w:r>
    </w:p>
    <w:p w14:paraId="2868CDC8" w14:textId="77777777" w:rsidR="00872439" w:rsidRPr="00A777B0" w:rsidRDefault="00872439" w:rsidP="00872439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Sikre at bare tillatte plasser er i bruk med minst 1 meter mellom hver person. Personer fra samme husstand kan gjerne sitte sammen.</w:t>
      </w:r>
    </w:p>
    <w:p w14:paraId="57AB2C2D" w14:textId="77777777" w:rsidR="00872439" w:rsidRDefault="00872439" w:rsidP="00872439"/>
    <w:p w14:paraId="5CCA8EDE" w14:textId="77777777" w:rsidR="00872439" w:rsidRPr="008D7515" w:rsidRDefault="00872439" w:rsidP="00872439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3" w:name="_Toc39129163"/>
      <w:r w:rsidRPr="008D7515">
        <w:rPr>
          <w:rFonts w:asciiTheme="minorHAnsi" w:hAnsiTheme="minorHAnsi" w:cstheme="minorHAnsi"/>
          <w:sz w:val="24"/>
          <w:szCs w:val="24"/>
        </w:rPr>
        <w:t>Nattverd</w:t>
      </w:r>
      <w:bookmarkEnd w:id="3"/>
    </w:p>
    <w:p w14:paraId="2A92F853" w14:textId="5AEEDA25" w:rsidR="00872439" w:rsidRPr="00A777B0" w:rsidRDefault="00872439" w:rsidP="00A777B0">
      <w:pPr>
        <w:rPr>
          <w:sz w:val="24"/>
          <w:szCs w:val="24"/>
        </w:rPr>
      </w:pPr>
      <w:r w:rsidRPr="00A777B0">
        <w:rPr>
          <w:sz w:val="24"/>
          <w:szCs w:val="24"/>
        </w:rPr>
        <w:t xml:space="preserve">Nattverd kan gjennomføres. </w:t>
      </w:r>
    </w:p>
    <w:p w14:paraId="634D6224" w14:textId="77777777" w:rsidR="00872439" w:rsidRPr="00A777B0" w:rsidRDefault="00872439" w:rsidP="00872439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Nattverd gjennomføres på en slik måte at det ikke er direkte kontakt mellom </w:t>
      </w:r>
      <w:proofErr w:type="spellStart"/>
      <w:r w:rsidRPr="00A777B0">
        <w:rPr>
          <w:rFonts w:asciiTheme="minorHAnsi" w:hAnsiTheme="minorHAnsi" w:cstheme="minorHAnsi"/>
          <w:sz w:val="24"/>
          <w:szCs w:val="24"/>
        </w:rPr>
        <w:t>nattverdutdeler</w:t>
      </w:r>
      <w:proofErr w:type="spellEnd"/>
      <w:r w:rsidRPr="00A777B0">
        <w:rPr>
          <w:rFonts w:asciiTheme="minorHAnsi" w:hAnsiTheme="minorHAnsi" w:cstheme="minorHAnsi"/>
          <w:sz w:val="24"/>
          <w:szCs w:val="24"/>
        </w:rPr>
        <w:t>, brød/vin og deltakere (kommunikanter).</w:t>
      </w:r>
    </w:p>
    <w:p w14:paraId="2ABADEB0" w14:textId="77777777" w:rsidR="00872439" w:rsidRPr="00A777B0" w:rsidRDefault="00872439" w:rsidP="00872439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Dette kan oppnås med bruk av enkeltbeger (særkalk) og at brødet (oblaten) legges i hvert beger.</w:t>
      </w:r>
    </w:p>
    <w:p w14:paraId="5DFDD715" w14:textId="77777777" w:rsidR="00872439" w:rsidRPr="00A777B0" w:rsidRDefault="00872439" w:rsidP="00872439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Deltakerne tar med beger og rekker det frem, mottar brødet i begeret og tar selv brødet i munnen. Deretter holdes begeret (som vanlig) frem og vinen helles i. Tilsigelsesordene som vanlig til hver deltaker. </w:t>
      </w:r>
    </w:p>
    <w:p w14:paraId="6E3135F7" w14:textId="77777777" w:rsidR="00872439" w:rsidRPr="00A777B0" w:rsidRDefault="00872439" w:rsidP="00872439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Det må være helst 2, minst 1 meter, avstand mellom deltakerne.</w:t>
      </w:r>
    </w:p>
    <w:p w14:paraId="70F02FCD" w14:textId="77777777" w:rsidR="00872439" w:rsidRPr="00A777B0" w:rsidRDefault="00872439" w:rsidP="00872439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Kirken må ha tilfredsstillende måte for å sikre desinfiserende vask av utstyret som benyttes, eller benytte engangsbeger. </w:t>
      </w:r>
    </w:p>
    <w:p w14:paraId="4966BB0A" w14:textId="77777777" w:rsidR="00872439" w:rsidRPr="00A777B0" w:rsidRDefault="00872439" w:rsidP="00872439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De som forbereder og deler ut vin og oblat skal praktiskere god håndhygiene.</w:t>
      </w:r>
    </w:p>
    <w:p w14:paraId="05225A4F" w14:textId="77777777" w:rsidR="00872439" w:rsidRPr="008D7515" w:rsidRDefault="00872439" w:rsidP="00872439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4" w:name="_Toc39129164"/>
      <w:r w:rsidRPr="008D7515">
        <w:rPr>
          <w:rFonts w:asciiTheme="minorHAnsi" w:hAnsiTheme="minorHAnsi" w:cstheme="minorHAnsi"/>
          <w:sz w:val="24"/>
          <w:szCs w:val="24"/>
        </w:rPr>
        <w:t>Åpne kirker</w:t>
      </w:r>
      <w:bookmarkEnd w:id="4"/>
    </w:p>
    <w:p w14:paraId="11EF3CDA" w14:textId="77777777" w:rsidR="00872439" w:rsidRPr="00A777B0" w:rsidRDefault="00872439" w:rsidP="00A777B0">
      <w:pPr>
        <w:rPr>
          <w:sz w:val="24"/>
          <w:szCs w:val="24"/>
        </w:rPr>
      </w:pPr>
      <w:r w:rsidRPr="00A777B0">
        <w:rPr>
          <w:sz w:val="24"/>
          <w:szCs w:val="24"/>
        </w:rPr>
        <w:t>Flere kirker har åpne dører for lystenning, bønn og samtale med en ansatt. Følg reglene om rengjøring og generelt smittevern ovenfor.</w:t>
      </w:r>
    </w:p>
    <w:p w14:paraId="21FE3ADC" w14:textId="77777777" w:rsidR="00872439" w:rsidRPr="008D7515" w:rsidRDefault="00872439" w:rsidP="00872439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5" w:name="_Toc39129165"/>
      <w:r w:rsidRPr="008D7515">
        <w:rPr>
          <w:rFonts w:asciiTheme="minorHAnsi" w:hAnsiTheme="minorHAnsi" w:cstheme="minorHAnsi"/>
          <w:sz w:val="24"/>
          <w:szCs w:val="24"/>
        </w:rPr>
        <w:t>Vielser</w:t>
      </w:r>
      <w:bookmarkEnd w:id="5"/>
    </w:p>
    <w:p w14:paraId="69A2624D" w14:textId="4C4C4925" w:rsidR="00872439" w:rsidRPr="00A777B0" w:rsidRDefault="00872439" w:rsidP="00A777B0">
      <w:pPr>
        <w:rPr>
          <w:sz w:val="24"/>
          <w:szCs w:val="24"/>
        </w:rPr>
      </w:pPr>
      <w:r w:rsidRPr="00A777B0">
        <w:rPr>
          <w:sz w:val="24"/>
          <w:szCs w:val="24"/>
        </w:rPr>
        <w:t>Kirken må være behjelpelig med å finne gode løsninger for vigsel. Følg reglene om rengjøring og generelt smittevern ovenfor. Vigsel utendørs, der brudeparet har ansvar for tilrettelegging, kan være et alternativ til kirkerommet.</w:t>
      </w:r>
    </w:p>
    <w:p w14:paraId="15A21CC3" w14:textId="77777777" w:rsidR="00872439" w:rsidRPr="00A777B0" w:rsidRDefault="00872439" w:rsidP="00872439">
      <w:pPr>
        <w:pStyle w:val="Listeavsnit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Kun brudepar og forlovere bør stå ved alteret sammen med presten. </w:t>
      </w:r>
    </w:p>
    <w:p w14:paraId="073610D4" w14:textId="77777777" w:rsidR="00872439" w:rsidRPr="00A777B0" w:rsidRDefault="00872439" w:rsidP="00872439">
      <w:pPr>
        <w:pStyle w:val="Listeavsnitt"/>
        <w:numPr>
          <w:ilvl w:val="0"/>
          <w:numId w:val="27"/>
        </w:numPr>
        <w:rPr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Forutsatt god håndhygiene i forkant og etterkant, kan ekteskapsinngåelsen og forbønn med håndspåleggelse gjennomføres på vanlig måte</w:t>
      </w:r>
      <w:r w:rsidRPr="00A777B0">
        <w:rPr>
          <w:sz w:val="24"/>
          <w:szCs w:val="24"/>
        </w:rPr>
        <w:t>.</w:t>
      </w:r>
    </w:p>
    <w:p w14:paraId="40303A08" w14:textId="77777777" w:rsidR="00872439" w:rsidRPr="008D7515" w:rsidRDefault="00872439" w:rsidP="00872439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6" w:name="_Toc39129166"/>
      <w:r w:rsidRPr="008D7515">
        <w:rPr>
          <w:rFonts w:asciiTheme="minorHAnsi" w:hAnsiTheme="minorHAnsi" w:cstheme="minorHAnsi"/>
          <w:sz w:val="24"/>
          <w:szCs w:val="24"/>
        </w:rPr>
        <w:lastRenderedPageBreak/>
        <w:t>Dåp</w:t>
      </w:r>
      <w:bookmarkEnd w:id="6"/>
    </w:p>
    <w:p w14:paraId="4A2EA8E8" w14:textId="4A32A4E5" w:rsidR="00872439" w:rsidRPr="00A777B0" w:rsidRDefault="00872439" w:rsidP="00A777B0">
      <w:pPr>
        <w:rPr>
          <w:sz w:val="24"/>
          <w:szCs w:val="24"/>
        </w:rPr>
      </w:pPr>
      <w:r w:rsidRPr="00A777B0">
        <w:rPr>
          <w:sz w:val="24"/>
          <w:szCs w:val="24"/>
        </w:rPr>
        <w:t>Det bør tas kontakt med alle dåpsfamilier som allerede har avtaler, og avklare hvordan dåpen skal skje. Selv om reglene kan endre seg, skal kirken søke å gjennomføre dåp som planlagt. Dåp kan gjennomføres på ordinær måte.</w:t>
      </w:r>
    </w:p>
    <w:p w14:paraId="7B129EED" w14:textId="77777777" w:rsidR="00872439" w:rsidRPr="00A777B0" w:rsidRDefault="00872439" w:rsidP="00872439">
      <w:pPr>
        <w:pStyle w:val="Listeavsnit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Dåpsfølget som står ved døpefonten sammen med presten, bør bestå av få personer. </w:t>
      </w:r>
    </w:p>
    <w:p w14:paraId="1467D15A" w14:textId="77777777" w:rsidR="00872439" w:rsidRPr="00A777B0" w:rsidRDefault="00872439" w:rsidP="00872439">
      <w:pPr>
        <w:pStyle w:val="Listeavsnit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Forutsatt grundig håndvask i forkant, kan dåpshandlingen gjennomføres på vanlig måte uten bruk av hansker: Å tegne korsets tegn på pannen, øse vann over barnets hode, tørke av barnets hode og håndspåleggelse. </w:t>
      </w:r>
    </w:p>
    <w:p w14:paraId="6DD728DB" w14:textId="77777777" w:rsidR="00872439" w:rsidRPr="00A777B0" w:rsidRDefault="00872439" w:rsidP="00872439">
      <w:pPr>
        <w:pStyle w:val="Listeavsnit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Papirserviett brukes til å tørke dåpsbarnets hode. Tøyserviett kan benyttes dersom dåpsfølget håndterer denne. Andre løsninger som ivaretar smittevernhensynet kan vurderes.  </w:t>
      </w:r>
    </w:p>
    <w:p w14:paraId="72475E7B" w14:textId="77777777" w:rsidR="00872439" w:rsidRDefault="00872439" w:rsidP="00872439">
      <w:pPr>
        <w:pStyle w:val="Listeavsnit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Det anbefales at presten eventuelt lar en i dåpsfølget løfte barnet frem for menigheten i etterkant av dåpshandlingen, og at barnet holdes av samme person gjennom dåpshandlingen/gudstjenesten.</w:t>
      </w:r>
    </w:p>
    <w:p w14:paraId="25788EA9" w14:textId="7DCCCCBF" w:rsidR="00560542" w:rsidRDefault="00560542" w:rsidP="00872439">
      <w:pPr>
        <w:pStyle w:val="Listeavsnit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Dåpsfatet rengjøres mellom hver dåpshandling.</w:t>
      </w:r>
    </w:p>
    <w:p w14:paraId="1F1FB155" w14:textId="7B148198" w:rsidR="00560542" w:rsidRPr="00560542" w:rsidRDefault="00560542" w:rsidP="00560542">
      <w:pPr>
        <w:pStyle w:val="Listeavsnit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Ved forespørsel om hjemmedåp, vurder om kirken likevel kan være et alternativ – der vil det være lettere å ha kontroll med smittevernet.</w:t>
      </w:r>
    </w:p>
    <w:p w14:paraId="37007784" w14:textId="77777777" w:rsidR="00872439" w:rsidRPr="008D7515" w:rsidRDefault="00872439" w:rsidP="00872439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7" w:name="_Toc39129167"/>
      <w:r w:rsidRPr="008D7515">
        <w:rPr>
          <w:rFonts w:asciiTheme="minorHAnsi" w:hAnsiTheme="minorHAnsi" w:cstheme="minorHAnsi"/>
          <w:sz w:val="24"/>
          <w:szCs w:val="24"/>
        </w:rPr>
        <w:t>Kirkelig gravferdsseremoni</w:t>
      </w:r>
      <w:bookmarkEnd w:id="7"/>
    </w:p>
    <w:p w14:paraId="1BC2C4D6" w14:textId="13ECB8F7" w:rsidR="00872439" w:rsidRPr="00A777B0" w:rsidRDefault="00872439" w:rsidP="00A777B0">
      <w:pPr>
        <w:rPr>
          <w:sz w:val="24"/>
          <w:szCs w:val="24"/>
        </w:rPr>
      </w:pPr>
      <w:r w:rsidRPr="00A777B0">
        <w:rPr>
          <w:sz w:val="24"/>
          <w:szCs w:val="24"/>
        </w:rPr>
        <w:t>Alle som kontakter Den norske kirke i forbindelse med dødsfall i egen familie, skal møtes med særlig imøtekommenhet og forståelse fra kirkelig personell som gjør sitt ytterste for å finne fram til seremonielle løsninger som oppleves ivaretakende for de pårørende.</w:t>
      </w:r>
    </w:p>
    <w:p w14:paraId="1A061671" w14:textId="77777777" w:rsidR="00872439" w:rsidRPr="00A777B0" w:rsidRDefault="00872439" w:rsidP="0087243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Gravferdsseremoni med jordpåkastelse skjer innenfor alminnelige tidsfrister etter dødsfallet.</w:t>
      </w:r>
    </w:p>
    <w:p w14:paraId="7697B893" w14:textId="77777777" w:rsidR="00872439" w:rsidRPr="00A777B0" w:rsidRDefault="00872439" w:rsidP="0087243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Antallsbegrensningene kan gi grunnlag for å tilby en minneseremoni i kirken i tilknytning til et utsatt minnesamvær, urnenedsettelse e.l. Vi anbefaler at rammer og innhold avklares lokalt mellom prost og kirkeverge.</w:t>
      </w:r>
    </w:p>
    <w:p w14:paraId="3590E334" w14:textId="77777777" w:rsidR="00872439" w:rsidRPr="00A777B0" w:rsidRDefault="00872439" w:rsidP="0087243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Vi anbefaler strømming av seremonien etter de retningslinjer som gjelder for dette.</w:t>
      </w:r>
    </w:p>
    <w:p w14:paraId="126908DA" w14:textId="77777777" w:rsidR="00872439" w:rsidRPr="00A777B0" w:rsidRDefault="00872439" w:rsidP="0087243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>Prest/prost og kirkeverge bør ha løpende kontakt med begravelsesbyrå slik at de er kjent med lokal fleksibilitet i forbindelse med seremonier.</w:t>
      </w:r>
    </w:p>
    <w:p w14:paraId="62854732" w14:textId="77777777" w:rsidR="00872439" w:rsidRPr="00A777B0" w:rsidRDefault="00872439" w:rsidP="0087243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I forkant av begravelsen anbefales det å redusere antall berøringspunkter ved å ha åpen inngangsdør og benytte trykte salmeark. </w:t>
      </w:r>
    </w:p>
    <w:p w14:paraId="2E092541" w14:textId="77777777" w:rsidR="00872439" w:rsidRPr="00A777B0" w:rsidRDefault="00872439" w:rsidP="0087243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777B0">
        <w:rPr>
          <w:rFonts w:asciiTheme="minorHAnsi" w:hAnsiTheme="minorHAnsi" w:cstheme="minorHAnsi"/>
          <w:sz w:val="24"/>
          <w:szCs w:val="24"/>
        </w:rPr>
        <w:t xml:space="preserve">Det forutsettes at de som er til stede ikke har symptomer på luftveisinfeksjon, og at generelle bestemmelser om smittevern følges. Det gjelder også pårørende som bærer kisten. </w:t>
      </w:r>
    </w:p>
    <w:p w14:paraId="2FE6EB28" w14:textId="77777777" w:rsidR="00872439" w:rsidRDefault="00872439" w:rsidP="00872439">
      <w:pPr>
        <w:pStyle w:val="Listeavsnitt"/>
      </w:pPr>
    </w:p>
    <w:p w14:paraId="48D82E61" w14:textId="77777777" w:rsidR="00872439" w:rsidRPr="008D7515" w:rsidRDefault="00872439" w:rsidP="00872439">
      <w:pPr>
        <w:pStyle w:val="Listeavsnitt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8D7515">
        <w:rPr>
          <w:rFonts w:asciiTheme="minorHAnsi" w:hAnsiTheme="minorHAnsi" w:cstheme="minorHAnsi"/>
          <w:b/>
          <w:sz w:val="24"/>
          <w:szCs w:val="24"/>
        </w:rPr>
        <w:t>Konfirmasjonsgudstjenester</w:t>
      </w:r>
    </w:p>
    <w:p w14:paraId="7A5EF32C" w14:textId="59099BAB" w:rsidR="00315739" w:rsidRDefault="00872439" w:rsidP="00A777B0">
      <w:pPr>
        <w:rPr>
          <w:rFonts w:cstheme="minorHAnsi"/>
          <w:sz w:val="24"/>
          <w:szCs w:val="24"/>
        </w:rPr>
      </w:pPr>
      <w:r w:rsidRPr="00A777B0">
        <w:rPr>
          <w:rFonts w:cstheme="minorHAnsi"/>
          <w:sz w:val="24"/>
          <w:szCs w:val="24"/>
        </w:rPr>
        <w:t>Konfirmasjonsgudstjenester er utsatt til etter sommerferien. I juni vil det komme mer informasjon knyttet til gjennomførin</w:t>
      </w:r>
      <w:r w:rsidR="00A777B0" w:rsidRPr="00A777B0">
        <w:rPr>
          <w:rFonts w:cstheme="minorHAnsi"/>
          <w:sz w:val="24"/>
          <w:szCs w:val="24"/>
        </w:rPr>
        <w:t>g av konfirmasjonsgudstjenester.</w:t>
      </w:r>
    </w:p>
    <w:p w14:paraId="3018E5A4" w14:textId="77777777" w:rsidR="006B336C" w:rsidRDefault="006B336C" w:rsidP="00A777B0">
      <w:pPr>
        <w:rPr>
          <w:rFonts w:cstheme="minorHAnsi"/>
          <w:sz w:val="24"/>
          <w:szCs w:val="24"/>
        </w:rPr>
      </w:pPr>
    </w:p>
    <w:p w14:paraId="4B972D02" w14:textId="77777777" w:rsidR="00933E3F" w:rsidRPr="00A777B0" w:rsidRDefault="00933E3F" w:rsidP="00A777B0">
      <w:pPr>
        <w:rPr>
          <w:rFonts w:cstheme="minorHAnsi"/>
          <w:sz w:val="24"/>
          <w:szCs w:val="24"/>
        </w:rPr>
      </w:pPr>
      <w:bookmarkStart w:id="8" w:name="_GoBack"/>
      <w:bookmarkEnd w:id="8"/>
    </w:p>
    <w:p w14:paraId="462EA324" w14:textId="4A29C0E0" w:rsidR="006B336C" w:rsidRPr="006B336C" w:rsidRDefault="00560542" w:rsidP="006B33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4.3</w:t>
      </w:r>
      <w:r w:rsidR="006B336C" w:rsidRPr="006B336C">
        <w:rPr>
          <w:rFonts w:ascii="Calibri" w:hAnsi="Calibri" w:cs="Calibri"/>
          <w:sz w:val="32"/>
          <w:szCs w:val="32"/>
        </w:rPr>
        <w:t xml:space="preserve"> </w:t>
      </w:r>
      <w:r w:rsidR="006B336C" w:rsidRPr="006B336C">
        <w:rPr>
          <w:rFonts w:ascii="Calibri" w:hAnsi="Calibri" w:cs="Calibri"/>
          <w:sz w:val="32"/>
          <w:szCs w:val="32"/>
        </w:rPr>
        <w:tab/>
      </w:r>
      <w:r w:rsidR="006B336C" w:rsidRPr="006B336C">
        <w:rPr>
          <w:rFonts w:ascii="Calibri" w:hAnsi="Calibri" w:cs="Calibri"/>
          <w:sz w:val="32"/>
          <w:szCs w:val="32"/>
          <w:u w:val="single"/>
        </w:rPr>
        <w:t>Dødsbud og uoppsettelige tjenester</w:t>
      </w:r>
      <w:r w:rsidR="006B336C" w:rsidRPr="006B336C">
        <w:rPr>
          <w:rFonts w:ascii="Calibri" w:hAnsi="Calibri" w:cs="Calibri"/>
          <w:sz w:val="32"/>
          <w:szCs w:val="32"/>
        </w:rPr>
        <w:t xml:space="preserve"> </w:t>
      </w:r>
    </w:p>
    <w:p w14:paraId="522F435B" w14:textId="77777777" w:rsidR="00315739" w:rsidRDefault="00315739" w:rsidP="0031573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A37E7E6" w14:textId="77777777" w:rsidR="00315739" w:rsidRPr="008D7515" w:rsidRDefault="00315739" w:rsidP="0031573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8D7515">
        <w:rPr>
          <w:rStyle w:val="normaltextrun"/>
          <w:rFonts w:ascii="Calibri" w:hAnsi="Calibri" w:cs="Calibri"/>
          <w:b/>
        </w:rPr>
        <w:t>Dødsbud</w:t>
      </w:r>
      <w:r w:rsidRPr="008D7515">
        <w:rPr>
          <w:rStyle w:val="eop"/>
          <w:rFonts w:ascii="Calibri" w:hAnsi="Calibri" w:cs="Calibri"/>
          <w:b/>
        </w:rPr>
        <w:t> </w:t>
      </w:r>
    </w:p>
    <w:p w14:paraId="4DC86DB2" w14:textId="77777777" w:rsidR="00315739" w:rsidRPr="00A777B0" w:rsidRDefault="003C0481" w:rsidP="00A777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777B0">
        <w:rPr>
          <w:rStyle w:val="normaltextrun"/>
          <w:rFonts w:ascii="Calibri" w:hAnsi="Calibri" w:cs="Calibri"/>
        </w:rPr>
        <w:t xml:space="preserve">Etter anbefaling fra </w:t>
      </w:r>
      <w:r w:rsidR="00315739" w:rsidRPr="00A777B0">
        <w:rPr>
          <w:rStyle w:val="normaltextrun"/>
          <w:rFonts w:ascii="Calibri" w:hAnsi="Calibri" w:cs="Calibri"/>
        </w:rPr>
        <w:t>Folke</w:t>
      </w:r>
      <w:r w:rsidRPr="00A777B0">
        <w:rPr>
          <w:rStyle w:val="normaltextrun"/>
          <w:rFonts w:ascii="Calibri" w:hAnsi="Calibri" w:cs="Calibri"/>
        </w:rPr>
        <w:t>helseinstituttet gir Kirkerådet følgende retningslinjer ved dødsbud:</w:t>
      </w:r>
    </w:p>
    <w:p w14:paraId="695689B3" w14:textId="77777777" w:rsidR="004C2ABA" w:rsidRPr="00A777B0" w:rsidRDefault="004C2ABA" w:rsidP="004C2AB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1D252B58" w14:textId="77777777" w:rsidR="00315739" w:rsidRPr="00A777B0" w:rsidRDefault="00315739" w:rsidP="004C2ABA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777B0">
        <w:rPr>
          <w:rStyle w:val="normaltextrun"/>
          <w:rFonts w:ascii="Calibri" w:hAnsi="Calibri" w:cs="Calibri"/>
        </w:rPr>
        <w:t>Presten tar først en telefon til den etterlatte hvor man overbringer beskjed om dødsfall.</w:t>
      </w:r>
      <w:r w:rsidRPr="00A777B0">
        <w:rPr>
          <w:rStyle w:val="eop"/>
          <w:rFonts w:ascii="Calibri" w:hAnsi="Calibri" w:cs="Calibri"/>
        </w:rPr>
        <w:t> </w:t>
      </w:r>
    </w:p>
    <w:p w14:paraId="35FC951A" w14:textId="77777777" w:rsidR="00315739" w:rsidRPr="00A777B0" w:rsidRDefault="00315739" w:rsidP="004C2ABA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777B0">
        <w:rPr>
          <w:rStyle w:val="normaltextrun"/>
          <w:rFonts w:ascii="Calibri" w:hAnsi="Calibri" w:cs="Calibri"/>
        </w:rPr>
        <w:t>Presten søker å få oversikt over smitte/karantenesituasjonen i huset og avklarer om besøk er ønskelig/mulig.</w:t>
      </w:r>
      <w:r w:rsidRPr="00A777B0">
        <w:rPr>
          <w:rStyle w:val="eop"/>
          <w:rFonts w:ascii="Calibri" w:hAnsi="Calibri" w:cs="Calibri"/>
        </w:rPr>
        <w:t> </w:t>
      </w:r>
    </w:p>
    <w:p w14:paraId="51899F78" w14:textId="24C256CC" w:rsidR="004C2ABA" w:rsidRPr="00A777B0" w:rsidRDefault="00315739" w:rsidP="00A777B0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777B0">
        <w:rPr>
          <w:rStyle w:val="normaltextrun"/>
          <w:rFonts w:ascii="Calibri" w:hAnsi="Calibri" w:cs="Calibri"/>
        </w:rPr>
        <w:t>Dersom presten skal oppsøke en familie med smitte, bør han/hun ikke gå inn i huset og holde god avstand (&gt; 2 m).</w:t>
      </w:r>
    </w:p>
    <w:p w14:paraId="27B78E2B" w14:textId="77777777" w:rsidR="004C2ABA" w:rsidRDefault="004C2ABA" w:rsidP="00315739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</w:p>
    <w:p w14:paraId="3B34DA51" w14:textId="77777777" w:rsidR="00315739" w:rsidRPr="008D7515" w:rsidRDefault="00315739" w:rsidP="0031573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8D7515">
        <w:rPr>
          <w:rStyle w:val="normaltextrun"/>
          <w:rFonts w:ascii="Calibri" w:hAnsi="Calibri" w:cs="Calibri"/>
          <w:b/>
        </w:rPr>
        <w:t>Soknebud</w:t>
      </w:r>
      <w:r w:rsidRPr="008D7515">
        <w:rPr>
          <w:rStyle w:val="eop"/>
          <w:rFonts w:ascii="Calibri" w:hAnsi="Calibri" w:cs="Calibri"/>
          <w:b/>
        </w:rPr>
        <w:t> </w:t>
      </w:r>
    </w:p>
    <w:p w14:paraId="75A826B8" w14:textId="77777777" w:rsidR="00315739" w:rsidRDefault="00315739" w:rsidP="004C2AB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2ABA">
        <w:rPr>
          <w:rStyle w:val="normaltextrun"/>
          <w:rFonts w:ascii="Calibri" w:hAnsi="Calibri" w:cs="Calibri"/>
        </w:rPr>
        <w:t>Det er viktig å møte den enkeltes ønske om å motta nattverd i en krevende tid, også soknebud.</w:t>
      </w:r>
      <w:r w:rsidRPr="004C2ABA">
        <w:rPr>
          <w:rStyle w:val="eop"/>
          <w:rFonts w:ascii="Calibri" w:hAnsi="Calibri" w:cs="Calibri"/>
        </w:rPr>
        <w:t> </w:t>
      </w:r>
    </w:p>
    <w:p w14:paraId="4EE2641E" w14:textId="77777777" w:rsidR="00315739" w:rsidRDefault="00315739" w:rsidP="004C2AB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2ABA">
        <w:rPr>
          <w:rStyle w:val="normaltextrun"/>
          <w:rFonts w:ascii="Calibri" w:hAnsi="Calibri" w:cs="Calibri"/>
        </w:rPr>
        <w:t>Det bør først foretas en vurdering om behovet for hjemmebesøk kan løses på en alternativ måte, enten ved telefonsamtale eller annen kontakt som ikke innebærer fysisk kontakt.</w:t>
      </w:r>
      <w:r w:rsidRPr="004C2ABA">
        <w:rPr>
          <w:rStyle w:val="eop"/>
          <w:rFonts w:ascii="Calibri" w:hAnsi="Calibri" w:cs="Calibri"/>
        </w:rPr>
        <w:t> </w:t>
      </w:r>
    </w:p>
    <w:p w14:paraId="5E27B5BA" w14:textId="77777777" w:rsidR="00315739" w:rsidRPr="004C2ABA" w:rsidRDefault="00315739" w:rsidP="004C2AB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C2ABA">
        <w:rPr>
          <w:rStyle w:val="normaltextrun"/>
          <w:rFonts w:ascii="Calibri" w:hAnsi="Calibri" w:cs="Calibri"/>
        </w:rPr>
        <w:t>Dersom behovet ikke kan avhjelpes på alternativ måte, og det ikke er smitte i hjemmet, kan soknebud gjennomføres ved å følge generelle smittevernregler.</w:t>
      </w:r>
      <w:r w:rsidRPr="004C2ABA">
        <w:rPr>
          <w:rStyle w:val="eop"/>
          <w:rFonts w:ascii="Calibri" w:hAnsi="Calibri" w:cs="Calibri"/>
        </w:rPr>
        <w:t> </w:t>
      </w:r>
    </w:p>
    <w:p w14:paraId="347390D0" w14:textId="77777777" w:rsidR="00315739" w:rsidRDefault="00315739" w:rsidP="004C2AB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Hjemmebesøk hos en smittet pasient må skje i tett dialog med lokale helsemyndigheter.</w:t>
      </w:r>
      <w:r>
        <w:rPr>
          <w:rStyle w:val="eop"/>
          <w:rFonts w:ascii="Calibri" w:hAnsi="Calibri" w:cs="Calibri"/>
        </w:rPr>
        <w:t> </w:t>
      </w:r>
    </w:p>
    <w:p w14:paraId="5D81D553" w14:textId="77777777" w:rsidR="004C2ABA" w:rsidRDefault="00315739" w:rsidP="004C2AB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Arbeidsgiver må i tillegg foreta en risikovurdering med tanke på fare for smitte for den ansatte.</w:t>
      </w:r>
      <w:r>
        <w:rPr>
          <w:rStyle w:val="eop"/>
          <w:rFonts w:ascii="Calibri" w:hAnsi="Calibri" w:cs="Calibri"/>
        </w:rPr>
        <w:t> </w:t>
      </w:r>
    </w:p>
    <w:p w14:paraId="7373DB9F" w14:textId="58E1AEE3" w:rsidR="00315739" w:rsidRPr="004C2ABA" w:rsidRDefault="00315739" w:rsidP="004C2AB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C2ABA">
        <w:rPr>
          <w:rStyle w:val="normaltextrun"/>
          <w:rFonts w:ascii="Calibri" w:hAnsi="Calibri" w:cs="Calibri"/>
        </w:rPr>
        <w:t>Til soknebud anbefales bruk av engangsbeger.</w:t>
      </w:r>
      <w:r w:rsidRPr="004C2ABA">
        <w:rPr>
          <w:rStyle w:val="eop"/>
          <w:rFonts w:ascii="Calibri" w:hAnsi="Calibri" w:cs="Calibri"/>
        </w:rPr>
        <w:t> </w:t>
      </w:r>
    </w:p>
    <w:p w14:paraId="3EBD5447" w14:textId="77777777" w:rsidR="00315739" w:rsidRDefault="00315739" w:rsidP="00315739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05708D4" w14:textId="77777777" w:rsidR="00315739" w:rsidRPr="008D7515" w:rsidRDefault="00315739" w:rsidP="0031573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8D7515">
        <w:rPr>
          <w:rStyle w:val="normaltextrun"/>
          <w:rFonts w:ascii="Calibri" w:hAnsi="Calibri" w:cs="Calibri"/>
          <w:b/>
        </w:rPr>
        <w:t>Institusjonsbesøk</w:t>
      </w:r>
      <w:r w:rsidRPr="008D7515">
        <w:rPr>
          <w:rStyle w:val="eop"/>
          <w:rFonts w:ascii="Calibri" w:hAnsi="Calibri" w:cs="Calibri"/>
          <w:b/>
        </w:rPr>
        <w:t> </w:t>
      </w:r>
    </w:p>
    <w:p w14:paraId="25FA691C" w14:textId="77777777" w:rsidR="00315739" w:rsidRDefault="00315739" w:rsidP="004C2AB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Kirkelig ansattes eventuelle fysiske tilstedeværelse på sykehjem/sykehus kan ikke gjennomføres uten forutgående dialog med og tillatelse fra de aktuelle institusjon.</w:t>
      </w:r>
      <w:r>
        <w:rPr>
          <w:rStyle w:val="eop"/>
          <w:rFonts w:ascii="Calibri" w:hAnsi="Calibri" w:cs="Calibri"/>
        </w:rPr>
        <w:t> </w:t>
      </w:r>
    </w:p>
    <w:p w14:paraId="129F2494" w14:textId="77777777" w:rsidR="00315739" w:rsidRDefault="00315739" w:rsidP="004C2AB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Slike besøk må </w:t>
      </w:r>
      <w:proofErr w:type="spellStart"/>
      <w:r>
        <w:rPr>
          <w:rStyle w:val="spellingerror"/>
          <w:rFonts w:ascii="Calibri" w:hAnsi="Calibri" w:cs="Calibri"/>
        </w:rPr>
        <w:t>risikovurderes</w:t>
      </w:r>
      <w:proofErr w:type="spellEnd"/>
      <w:r>
        <w:rPr>
          <w:rStyle w:val="normaltextrun"/>
          <w:rFonts w:ascii="Calibri" w:hAnsi="Calibri" w:cs="Calibri"/>
        </w:rPr>
        <w:t> av arbeidsgiver.</w:t>
      </w:r>
      <w:r>
        <w:rPr>
          <w:rStyle w:val="eop"/>
          <w:rFonts w:ascii="Calibri" w:hAnsi="Calibri" w:cs="Calibri"/>
        </w:rPr>
        <w:t> </w:t>
      </w:r>
    </w:p>
    <w:p w14:paraId="7E4AF59D" w14:textId="77777777" w:rsidR="00315739" w:rsidRDefault="00315739" w:rsidP="004C2AB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forutsettes tilgang til nødvendig smittvernutstyr.</w:t>
      </w:r>
      <w:r>
        <w:rPr>
          <w:rStyle w:val="eop"/>
          <w:rFonts w:ascii="Calibri" w:hAnsi="Calibri" w:cs="Calibri"/>
        </w:rPr>
        <w:t> </w:t>
      </w:r>
    </w:p>
    <w:p w14:paraId="1CBD7C8D" w14:textId="77777777" w:rsidR="00C455C4" w:rsidRDefault="00C455C4"/>
    <w:sectPr w:rsidR="00C4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84"/>
    <w:multiLevelType w:val="multilevel"/>
    <w:tmpl w:val="7C10F9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040D8B"/>
    <w:multiLevelType w:val="hybridMultilevel"/>
    <w:tmpl w:val="63F62B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01707"/>
    <w:multiLevelType w:val="hybridMultilevel"/>
    <w:tmpl w:val="5D38A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94B93"/>
    <w:multiLevelType w:val="multilevel"/>
    <w:tmpl w:val="19F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60DAE"/>
    <w:multiLevelType w:val="hybridMultilevel"/>
    <w:tmpl w:val="064CF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6A1C"/>
    <w:multiLevelType w:val="hybridMultilevel"/>
    <w:tmpl w:val="0088AE3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0902"/>
    <w:multiLevelType w:val="hybridMultilevel"/>
    <w:tmpl w:val="696CB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630F"/>
    <w:multiLevelType w:val="hybridMultilevel"/>
    <w:tmpl w:val="D21C2B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E01830"/>
    <w:multiLevelType w:val="multilevel"/>
    <w:tmpl w:val="5CEE7142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9" w15:restartNumberingAfterBreak="0">
    <w:nsid w:val="184A75C2"/>
    <w:multiLevelType w:val="multilevel"/>
    <w:tmpl w:val="A650B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AE5397"/>
    <w:multiLevelType w:val="hybridMultilevel"/>
    <w:tmpl w:val="18D05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B5C96"/>
    <w:multiLevelType w:val="multilevel"/>
    <w:tmpl w:val="48AEB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F1B1524"/>
    <w:multiLevelType w:val="multilevel"/>
    <w:tmpl w:val="791C9E8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F9543AB"/>
    <w:multiLevelType w:val="multilevel"/>
    <w:tmpl w:val="71B83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1AC6F54"/>
    <w:multiLevelType w:val="hybridMultilevel"/>
    <w:tmpl w:val="611CD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E4E17"/>
    <w:multiLevelType w:val="hybridMultilevel"/>
    <w:tmpl w:val="319A4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952F1"/>
    <w:multiLevelType w:val="multilevel"/>
    <w:tmpl w:val="799A8B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456A6"/>
    <w:multiLevelType w:val="multilevel"/>
    <w:tmpl w:val="296EDAA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C462A06"/>
    <w:multiLevelType w:val="hybridMultilevel"/>
    <w:tmpl w:val="EB64E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0604B7"/>
    <w:multiLevelType w:val="multilevel"/>
    <w:tmpl w:val="37DA14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11E1198"/>
    <w:multiLevelType w:val="multilevel"/>
    <w:tmpl w:val="3E6401BA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4096CB4"/>
    <w:multiLevelType w:val="multilevel"/>
    <w:tmpl w:val="0FFA3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21908"/>
    <w:multiLevelType w:val="multilevel"/>
    <w:tmpl w:val="0A6E7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3" w15:restartNumberingAfterBreak="0">
    <w:nsid w:val="372F3B89"/>
    <w:multiLevelType w:val="hybridMultilevel"/>
    <w:tmpl w:val="83745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F1789"/>
    <w:multiLevelType w:val="hybridMultilevel"/>
    <w:tmpl w:val="0ECA9DC4"/>
    <w:lvl w:ilvl="0" w:tplc="E57EA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902FDA"/>
    <w:multiLevelType w:val="multilevel"/>
    <w:tmpl w:val="D9DEB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D9E1E78"/>
    <w:multiLevelType w:val="hybridMultilevel"/>
    <w:tmpl w:val="0D1C3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43134"/>
    <w:multiLevelType w:val="multilevel"/>
    <w:tmpl w:val="90BAA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2690160"/>
    <w:multiLevelType w:val="hybridMultilevel"/>
    <w:tmpl w:val="E8525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51EE"/>
    <w:multiLevelType w:val="hybridMultilevel"/>
    <w:tmpl w:val="E1B6B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D5C08"/>
    <w:multiLevelType w:val="multilevel"/>
    <w:tmpl w:val="7BDAC6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31B73F4"/>
    <w:multiLevelType w:val="multilevel"/>
    <w:tmpl w:val="76064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111806"/>
    <w:multiLevelType w:val="multilevel"/>
    <w:tmpl w:val="A48C263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7D67514"/>
    <w:multiLevelType w:val="hybridMultilevel"/>
    <w:tmpl w:val="A6801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00CB4"/>
    <w:multiLevelType w:val="hybridMultilevel"/>
    <w:tmpl w:val="10B8E6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E4652"/>
    <w:multiLevelType w:val="multilevel"/>
    <w:tmpl w:val="03A64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37078DC"/>
    <w:multiLevelType w:val="multilevel"/>
    <w:tmpl w:val="BBF2B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4FE2A10"/>
    <w:multiLevelType w:val="hybridMultilevel"/>
    <w:tmpl w:val="C60A07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8D5EBB"/>
    <w:multiLevelType w:val="multilevel"/>
    <w:tmpl w:val="0B923A30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ind w:left="2148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84740BF"/>
    <w:multiLevelType w:val="hybridMultilevel"/>
    <w:tmpl w:val="CB8AED04"/>
    <w:lvl w:ilvl="0" w:tplc="972054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EC1BDE"/>
    <w:multiLevelType w:val="hybridMultilevel"/>
    <w:tmpl w:val="8E10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311CE"/>
    <w:multiLevelType w:val="multilevel"/>
    <w:tmpl w:val="903E08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3E06B4"/>
    <w:multiLevelType w:val="multilevel"/>
    <w:tmpl w:val="C706D85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7C80744"/>
    <w:multiLevelType w:val="multilevel"/>
    <w:tmpl w:val="BB40FE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44" w15:restartNumberingAfterBreak="0">
    <w:nsid w:val="7A7360D8"/>
    <w:multiLevelType w:val="multilevel"/>
    <w:tmpl w:val="F2E4A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CA81CCD"/>
    <w:multiLevelType w:val="hybridMultilevel"/>
    <w:tmpl w:val="1C4C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B86"/>
    <w:multiLevelType w:val="multilevel"/>
    <w:tmpl w:val="178A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38"/>
  </w:num>
  <w:num w:numId="4">
    <w:abstractNumId w:val="19"/>
  </w:num>
  <w:num w:numId="5">
    <w:abstractNumId w:val="42"/>
  </w:num>
  <w:num w:numId="6">
    <w:abstractNumId w:val="20"/>
  </w:num>
  <w:num w:numId="7">
    <w:abstractNumId w:val="30"/>
  </w:num>
  <w:num w:numId="8">
    <w:abstractNumId w:val="32"/>
  </w:num>
  <w:num w:numId="9">
    <w:abstractNumId w:val="36"/>
  </w:num>
  <w:num w:numId="10">
    <w:abstractNumId w:val="9"/>
  </w:num>
  <w:num w:numId="11">
    <w:abstractNumId w:val="12"/>
  </w:num>
  <w:num w:numId="12">
    <w:abstractNumId w:val="46"/>
  </w:num>
  <w:num w:numId="13">
    <w:abstractNumId w:val="21"/>
  </w:num>
  <w:num w:numId="14">
    <w:abstractNumId w:val="35"/>
  </w:num>
  <w:num w:numId="15">
    <w:abstractNumId w:val="16"/>
  </w:num>
  <w:num w:numId="16">
    <w:abstractNumId w:val="11"/>
  </w:num>
  <w:num w:numId="17">
    <w:abstractNumId w:val="27"/>
  </w:num>
  <w:num w:numId="18">
    <w:abstractNumId w:val="41"/>
  </w:num>
  <w:num w:numId="19">
    <w:abstractNumId w:val="0"/>
  </w:num>
  <w:num w:numId="20">
    <w:abstractNumId w:val="44"/>
  </w:num>
  <w:num w:numId="21">
    <w:abstractNumId w:val="31"/>
  </w:num>
  <w:num w:numId="22">
    <w:abstractNumId w:val="43"/>
  </w:num>
  <w:num w:numId="23">
    <w:abstractNumId w:val="3"/>
  </w:num>
  <w:num w:numId="24">
    <w:abstractNumId w:val="5"/>
  </w:num>
  <w:num w:numId="25">
    <w:abstractNumId w:val="33"/>
  </w:num>
  <w:num w:numId="26">
    <w:abstractNumId w:val="29"/>
  </w:num>
  <w:num w:numId="27">
    <w:abstractNumId w:val="45"/>
  </w:num>
  <w:num w:numId="28">
    <w:abstractNumId w:val="2"/>
  </w:num>
  <w:num w:numId="29">
    <w:abstractNumId w:val="40"/>
  </w:num>
  <w:num w:numId="30">
    <w:abstractNumId w:val="17"/>
  </w:num>
  <w:num w:numId="31">
    <w:abstractNumId w:val="26"/>
  </w:num>
  <w:num w:numId="32">
    <w:abstractNumId w:val="6"/>
  </w:num>
  <w:num w:numId="33">
    <w:abstractNumId w:val="34"/>
  </w:num>
  <w:num w:numId="34">
    <w:abstractNumId w:val="18"/>
  </w:num>
  <w:num w:numId="35">
    <w:abstractNumId w:val="23"/>
  </w:num>
  <w:num w:numId="36">
    <w:abstractNumId w:val="10"/>
  </w:num>
  <w:num w:numId="37">
    <w:abstractNumId w:val="37"/>
  </w:num>
  <w:num w:numId="38">
    <w:abstractNumId w:val="1"/>
  </w:num>
  <w:num w:numId="39">
    <w:abstractNumId w:val="4"/>
  </w:num>
  <w:num w:numId="40">
    <w:abstractNumId w:val="28"/>
  </w:num>
  <w:num w:numId="41">
    <w:abstractNumId w:val="7"/>
  </w:num>
  <w:num w:numId="42">
    <w:abstractNumId w:val="39"/>
  </w:num>
  <w:num w:numId="43">
    <w:abstractNumId w:val="8"/>
  </w:num>
  <w:num w:numId="44">
    <w:abstractNumId w:val="24"/>
  </w:num>
  <w:num w:numId="45">
    <w:abstractNumId w:val="22"/>
  </w:num>
  <w:num w:numId="46">
    <w:abstractNumId w:val="1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9"/>
    <w:rsid w:val="00005985"/>
    <w:rsid w:val="00072358"/>
    <w:rsid w:val="00155562"/>
    <w:rsid w:val="001D2D6B"/>
    <w:rsid w:val="00220D5C"/>
    <w:rsid w:val="00315739"/>
    <w:rsid w:val="00332D4F"/>
    <w:rsid w:val="003C0481"/>
    <w:rsid w:val="004B3828"/>
    <w:rsid w:val="004C2ABA"/>
    <w:rsid w:val="004C5369"/>
    <w:rsid w:val="00507CC3"/>
    <w:rsid w:val="00555288"/>
    <w:rsid w:val="00560542"/>
    <w:rsid w:val="005D7595"/>
    <w:rsid w:val="006567B2"/>
    <w:rsid w:val="006B336C"/>
    <w:rsid w:val="006D429E"/>
    <w:rsid w:val="00742D6A"/>
    <w:rsid w:val="007B5CFA"/>
    <w:rsid w:val="00836C2D"/>
    <w:rsid w:val="00872439"/>
    <w:rsid w:val="008D7515"/>
    <w:rsid w:val="00933E3F"/>
    <w:rsid w:val="00947C45"/>
    <w:rsid w:val="009A7B3E"/>
    <w:rsid w:val="009F3D43"/>
    <w:rsid w:val="00A777B0"/>
    <w:rsid w:val="00BF6A2E"/>
    <w:rsid w:val="00C11ED7"/>
    <w:rsid w:val="00C455C4"/>
    <w:rsid w:val="00C6238A"/>
    <w:rsid w:val="00CD5E1A"/>
    <w:rsid w:val="00CF76B9"/>
    <w:rsid w:val="00D87253"/>
    <w:rsid w:val="00D92A6E"/>
    <w:rsid w:val="00E96060"/>
    <w:rsid w:val="00EA7837"/>
    <w:rsid w:val="00EB392F"/>
    <w:rsid w:val="00EF3609"/>
    <w:rsid w:val="00F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D2A3"/>
  <w15:chartTrackingRefBased/>
  <w15:docId w15:val="{8BFF4C36-E411-4F8A-9CFC-5318CC2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24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15739"/>
  </w:style>
  <w:style w:type="character" w:customStyle="1" w:styleId="eop">
    <w:name w:val="eop"/>
    <w:basedOn w:val="Standardskriftforavsnitt"/>
    <w:rsid w:val="00315739"/>
  </w:style>
  <w:style w:type="character" w:customStyle="1" w:styleId="spellingerror">
    <w:name w:val="spellingerror"/>
    <w:basedOn w:val="Standardskriftforavsnitt"/>
    <w:rsid w:val="00315739"/>
  </w:style>
  <w:style w:type="paragraph" w:styleId="NormalWeb">
    <w:name w:val="Normal (Web)"/>
    <w:basedOn w:val="Normal"/>
    <w:uiPriority w:val="99"/>
    <w:semiHidden/>
    <w:unhideWhenUsed/>
    <w:rsid w:val="00507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E1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67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67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67B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67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67B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D87253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24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872439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veiledere/koronavirus/smittevern-for-pasi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petansebroen.no/courses/handhygiene/?o=oa" TargetMode="External"/><Relationship Id="rId5" Type="http://schemas.openxmlformats.org/officeDocument/2006/relationships/hyperlink" Target="https://kirken.no/nb-NO/infotilmedarbeidere/smittevernveileder%20for%20den%20norske%20kir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1715</Words>
  <Characters>9093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Sporastøyl</dc:creator>
  <cp:keywords/>
  <dc:description/>
  <cp:lastModifiedBy>Anders Emil Kaldhol</cp:lastModifiedBy>
  <cp:revision>2</cp:revision>
  <cp:lastPrinted>2020-04-01T13:59:00Z</cp:lastPrinted>
  <dcterms:created xsi:type="dcterms:W3CDTF">2020-05-05T10:57:00Z</dcterms:created>
  <dcterms:modified xsi:type="dcterms:W3CDTF">2020-05-05T10:57:00Z</dcterms:modified>
</cp:coreProperties>
</file>